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center"/>
        <w:rPr>
          <w:rFonts w:ascii="Open Sans" w:cs="Open Sans" w:eastAsia="Open Sans" w:hAnsi="Open Sans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4"/>
          <w:szCs w:val="24"/>
          <w:rtl w:val="0"/>
        </w:rPr>
        <w:t xml:space="preserve">Pravila nagradnog natječaja „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Platon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4"/>
          <w:szCs w:val="24"/>
          <w:rtl w:val="0"/>
        </w:rPr>
        <w:t xml:space="preserve">“</w:t>
      </w:r>
    </w:p>
    <w:p w:rsidR="00000000" w:rsidDel="00000000" w:rsidP="00000000" w:rsidRDefault="00000000" w:rsidRPr="00000000" w14:paraId="00000002">
      <w:pPr>
        <w:spacing w:after="280" w:lineRule="auto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lineRule="auto"/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rtl w:val="0"/>
        </w:rPr>
        <w:t xml:space="preserve">Članak 1: ORGANIZATOR</w:t>
      </w:r>
    </w:p>
    <w:p w:rsidR="00000000" w:rsidDel="00000000" w:rsidP="00000000" w:rsidRDefault="00000000" w:rsidRPr="00000000" w14:paraId="00000004">
      <w:pPr>
        <w:spacing w:after="280" w:lineRule="auto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Nagradni natječaj „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Platon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“ (u daljnjem tekstu: Natječaj) priređuje i organizira društvo TISAK plus d.o.o., Slavonska avenija 11A, 10 000 Zagreb, OIB: 32497003047 (u daljnjem tekstu: Organizator).</w:t>
      </w:r>
    </w:p>
    <w:p w:rsidR="00000000" w:rsidDel="00000000" w:rsidP="00000000" w:rsidRDefault="00000000" w:rsidRPr="00000000" w14:paraId="00000005">
      <w:pPr>
        <w:spacing w:after="280" w:lineRule="auto"/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rtl w:val="0"/>
        </w:rPr>
        <w:t xml:space="preserve">Članak 2: TRAJANJE, SVRHA I MJESTA PROVOĐENJA NAGRADNOG NATJEČAJA</w:t>
      </w:r>
    </w:p>
    <w:p w:rsidR="00000000" w:rsidDel="00000000" w:rsidP="00000000" w:rsidRDefault="00000000" w:rsidRPr="00000000" w14:paraId="00000006">
      <w:pPr>
        <w:spacing w:after="280" w:lineRule="auto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Natječaj se provodi u svrhu promocije Organizatora na službenim </w:t>
      </w:r>
      <w:hyperlink r:id="rId7">
        <w:r w:rsidDel="00000000" w:rsidR="00000000" w:rsidRPr="00000000">
          <w:rPr>
            <w:rFonts w:ascii="Open Sans" w:cs="Open Sans" w:eastAsia="Open Sans" w:hAnsi="Open Sans"/>
            <w:color w:val="0563c1"/>
            <w:sz w:val="20"/>
            <w:szCs w:val="20"/>
            <w:u w:val="single"/>
            <w:rtl w:val="0"/>
          </w:rPr>
          <w:t xml:space="preserve">Instagram</w:t>
        </w:r>
      </w:hyperlink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 i </w:t>
      </w:r>
      <w:hyperlink r:id="rId8">
        <w:r w:rsidDel="00000000" w:rsidR="00000000" w:rsidRPr="00000000">
          <w:rPr>
            <w:rFonts w:ascii="Open Sans" w:cs="Open Sans" w:eastAsia="Open Sans" w:hAnsi="Open Sans"/>
            <w:color w:val="0563c1"/>
            <w:sz w:val="20"/>
            <w:szCs w:val="20"/>
            <w:u w:val="single"/>
            <w:rtl w:val="0"/>
          </w:rPr>
          <w:t xml:space="preserve">Facebook</w:t>
        </w:r>
      </w:hyperlink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 stranicama. </w:t>
        <w:br w:type="textWrapping"/>
        <w:t xml:space="preserve">Natječaj traje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rtl w:val="0"/>
        </w:rPr>
        <w:t xml:space="preserve">8 dana, od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rtl w:val="0"/>
        </w:rPr>
        <w:t xml:space="preserve">30.4.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rtl w:val="0"/>
        </w:rPr>
        <w:t xml:space="preserve">2026. do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rtl w:val="0"/>
        </w:rPr>
        <w:t xml:space="preserve">7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rtl w:val="0"/>
        </w:rPr>
        <w:t xml:space="preserve">.2026. godine u 23:59 sati,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 a odnosi se na područje Republike Hrvatske.</w:t>
        <w:br w:type="textWrapping"/>
        <w:t xml:space="preserve">Osoba koja se prijavi radi sudjelovanja u Natječaju dalje se u tekstu naziva Sudionik. Natječaj nije ni na koji način povezan, sponzoriran ili promoviran od strane bilo koje društvene mreže koja se spominje u ovim pravilima. </w:t>
      </w:r>
    </w:p>
    <w:p w:rsidR="00000000" w:rsidDel="00000000" w:rsidP="00000000" w:rsidRDefault="00000000" w:rsidRPr="00000000" w14:paraId="00000007">
      <w:pPr>
        <w:spacing w:after="280" w:lineRule="auto"/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rtl w:val="0"/>
        </w:rPr>
        <w:t xml:space="preserve">Članak 3: PODRUČJE PROMOCIJE</w:t>
      </w:r>
    </w:p>
    <w:p w:rsidR="00000000" w:rsidDel="00000000" w:rsidP="00000000" w:rsidRDefault="00000000" w:rsidRPr="00000000" w14:paraId="00000008">
      <w:pPr>
        <w:spacing w:after="280" w:lineRule="auto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Sve informacije o Natječaju bit će dostupne na službenim </w:t>
      </w:r>
      <w:hyperlink r:id="rId9">
        <w:r w:rsidDel="00000000" w:rsidR="00000000" w:rsidRPr="00000000">
          <w:rPr>
            <w:rFonts w:ascii="Open Sans" w:cs="Open Sans" w:eastAsia="Open Sans" w:hAnsi="Open Sans"/>
            <w:color w:val="0563c1"/>
            <w:sz w:val="20"/>
            <w:szCs w:val="20"/>
            <w:u w:val="single"/>
            <w:rtl w:val="0"/>
          </w:rPr>
          <w:t xml:space="preserve">Instagram</w:t>
        </w:r>
      </w:hyperlink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 i </w:t>
      </w:r>
      <w:hyperlink r:id="rId10">
        <w:r w:rsidDel="00000000" w:rsidR="00000000" w:rsidRPr="00000000">
          <w:rPr>
            <w:rFonts w:ascii="Open Sans" w:cs="Open Sans" w:eastAsia="Open Sans" w:hAnsi="Open Sans"/>
            <w:color w:val="0563c1"/>
            <w:sz w:val="20"/>
            <w:szCs w:val="20"/>
            <w:u w:val="single"/>
            <w:rtl w:val="0"/>
          </w:rPr>
          <w:t xml:space="preserve">Facebook</w:t>
        </w:r>
      </w:hyperlink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 stranicama Organizatora.</w:t>
      </w:r>
    </w:p>
    <w:p w:rsidR="00000000" w:rsidDel="00000000" w:rsidP="00000000" w:rsidRDefault="00000000" w:rsidRPr="00000000" w14:paraId="00000009">
      <w:pPr>
        <w:spacing w:after="280" w:lineRule="auto"/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rtl w:val="0"/>
        </w:rPr>
        <w:t xml:space="preserve">Članak 4: PRAVO SUDJELOVANJA</w:t>
      </w:r>
    </w:p>
    <w:p w:rsidR="00000000" w:rsidDel="00000000" w:rsidP="00000000" w:rsidRDefault="00000000" w:rsidRPr="00000000" w14:paraId="0000000A">
      <w:pPr>
        <w:spacing w:after="280" w:lineRule="auto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Pravo sudjelovanja u Natječaju imaju sve fizičke osobe s prebivalištem u Republici Hrvatskoj starije od 18 godina na dan početka ovog Natječaja, izuzev zaposlenika Organizatora, društva Xantie d.o.o., Zagreb, Ulica Zinke Kunc 3B, OIB: 89537643260, kao i članova njihovih užih obitelji (roditelji, supružnik, djeca, sestre i braća) – kao i niti jedna druga osoba koja je sudjelovala u pripremi ovog Natječaja. Nagradu u sklopu Natječaja ne može osvojiti ni osoba koja je osvojila nagradu u sklopu bilo kojeg natječaja Organizatora koji se odvijao na Facebook, Instagram ili web stranici Organizatora u posljednjih šest (6) mjeseci od datuma početka ovog Natječaja.</w:t>
        <w:br w:type="textWrapping"/>
      </w:r>
    </w:p>
    <w:p w:rsidR="00000000" w:rsidDel="00000000" w:rsidP="00000000" w:rsidRDefault="00000000" w:rsidRPr="00000000" w14:paraId="0000000B">
      <w:pPr>
        <w:spacing w:after="280" w:lineRule="auto"/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rtl w:val="0"/>
        </w:rPr>
        <w:t xml:space="preserve">Članak 5: KAKO SUDJELOVATI U NAGRADNOM NATJEČAJU</w:t>
      </w:r>
    </w:p>
    <w:p w:rsidR="00000000" w:rsidDel="00000000" w:rsidP="00000000" w:rsidRDefault="00000000" w:rsidRPr="00000000" w14:paraId="0000000C">
      <w:pPr>
        <w:spacing w:after="280" w:lineRule="auto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Cilj Natječaja je da Sudionik/ca u komentaru objave Organizatora na službenim </w:t>
      </w:r>
      <w:hyperlink r:id="rId11">
        <w:r w:rsidDel="00000000" w:rsidR="00000000" w:rsidRPr="00000000">
          <w:rPr>
            <w:rFonts w:ascii="Open Sans" w:cs="Open Sans" w:eastAsia="Open Sans" w:hAnsi="Open Sans"/>
            <w:color w:val="0563c1"/>
            <w:sz w:val="20"/>
            <w:szCs w:val="20"/>
            <w:u w:val="single"/>
            <w:rtl w:val="0"/>
          </w:rPr>
          <w:t xml:space="preserve">Instagram</w:t>
        </w:r>
      </w:hyperlink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 i </w:t>
      </w:r>
      <w:hyperlink r:id="rId12">
        <w:r w:rsidDel="00000000" w:rsidR="00000000" w:rsidRPr="00000000">
          <w:rPr>
            <w:rFonts w:ascii="Open Sans" w:cs="Open Sans" w:eastAsia="Open Sans" w:hAnsi="Open Sans"/>
            <w:color w:val="0563c1"/>
            <w:sz w:val="20"/>
            <w:szCs w:val="20"/>
            <w:u w:val="single"/>
            <w:rtl w:val="0"/>
          </w:rPr>
          <w:t xml:space="preserve">Facebook</w:t>
        </w:r>
      </w:hyperlink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 stranicama kreativno opišu 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koje životno pitanje ih najviše intrigira i zašt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o. Najkreativniji komentar osvaja nagradu. </w:t>
      </w:r>
    </w:p>
    <w:p w:rsidR="00000000" w:rsidDel="00000000" w:rsidP="00000000" w:rsidRDefault="00000000" w:rsidRPr="00000000" w14:paraId="0000000D">
      <w:pPr>
        <w:spacing w:after="280" w:lineRule="auto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Organizator neće imati pristup korisnikovom Instagram i Facebook profilu, niti će se koristiti i pristupati korisnikovim podacima na toj mreži, osim onih podataka koji su javno dostupni. Svako korištenje lažnih ili dvostrukih profila ili opravdana sumnja u postojanje istih, sankcionirat će se eliminacijom Sudionika iz Natječaja. Organizator ne može znati koji osobni podaci će biti prenijeti društvenim mrežama, niti na koji način i u kojem opsegu će takvi podaci biti korišteni od strane istih ili trećih osoba. Preporučuje se Sudioniku da se upozna s pravilima zaštite podataka na spomenutim društvenim mrežama.</w:t>
      </w:r>
    </w:p>
    <w:p w:rsidR="00000000" w:rsidDel="00000000" w:rsidP="00000000" w:rsidRDefault="00000000" w:rsidRPr="00000000" w14:paraId="0000000E">
      <w:pPr>
        <w:spacing w:after="280" w:lineRule="auto"/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rtl w:val="0"/>
        </w:rPr>
        <w:t xml:space="preserve">Članak 6: ODABIR DOBITNIKA</w:t>
      </w:r>
    </w:p>
    <w:p w:rsidR="00000000" w:rsidDel="00000000" w:rsidP="00000000" w:rsidRDefault="00000000" w:rsidRPr="00000000" w14:paraId="0000000F">
      <w:pPr>
        <w:spacing w:after="280" w:lineRule="auto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Dva (2) dobitnika Natječaja, izabrat će stručni žiri Organizatora na temelju kreativnosti odgovora. Žiri će odabrati 1 dobitnika na </w:t>
      </w:r>
      <w:hyperlink r:id="rId13">
        <w:r w:rsidDel="00000000" w:rsidR="00000000" w:rsidRPr="00000000">
          <w:rPr>
            <w:rFonts w:ascii="Open Sans" w:cs="Open Sans" w:eastAsia="Open Sans" w:hAnsi="Open Sans"/>
            <w:color w:val="0563c1"/>
            <w:sz w:val="20"/>
            <w:szCs w:val="20"/>
            <w:u w:val="single"/>
            <w:rtl w:val="0"/>
          </w:rPr>
          <w:t xml:space="preserve">Instagram</w:t>
        </w:r>
      </w:hyperlink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 stranici i 1 dobitnika na </w:t>
      </w:r>
      <w:hyperlink r:id="rId14">
        <w:r w:rsidDel="00000000" w:rsidR="00000000" w:rsidRPr="00000000">
          <w:rPr>
            <w:rFonts w:ascii="Open Sans" w:cs="Open Sans" w:eastAsia="Open Sans" w:hAnsi="Open Sans"/>
            <w:color w:val="0563c1"/>
            <w:sz w:val="20"/>
            <w:szCs w:val="20"/>
            <w:u w:val="single"/>
            <w:rtl w:val="0"/>
          </w:rPr>
          <w:t xml:space="preserve">Facebook</w:t>
        </w:r>
      </w:hyperlink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 stranici Organizatora.</w:t>
      </w:r>
    </w:p>
    <w:p w:rsidR="00000000" w:rsidDel="00000000" w:rsidP="00000000" w:rsidRDefault="00000000" w:rsidRPr="00000000" w14:paraId="00000010">
      <w:pPr>
        <w:spacing w:after="280" w:lineRule="auto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Dobitnici Natječaja bit će objavljeni 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8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.5.2026. godine u 14h na službenim </w:t>
      </w:r>
      <w:hyperlink r:id="rId15">
        <w:r w:rsidDel="00000000" w:rsidR="00000000" w:rsidRPr="00000000">
          <w:rPr>
            <w:rFonts w:ascii="Open Sans" w:cs="Open Sans" w:eastAsia="Open Sans" w:hAnsi="Open Sans"/>
            <w:color w:val="0563c1"/>
            <w:sz w:val="20"/>
            <w:szCs w:val="20"/>
            <w:u w:val="single"/>
            <w:rtl w:val="0"/>
          </w:rPr>
          <w:t xml:space="preserve">Instagram</w:t>
        </w:r>
      </w:hyperlink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 i </w:t>
      </w:r>
      <w:hyperlink r:id="rId16">
        <w:r w:rsidDel="00000000" w:rsidR="00000000" w:rsidRPr="00000000">
          <w:rPr>
            <w:rFonts w:ascii="Open Sans" w:cs="Open Sans" w:eastAsia="Open Sans" w:hAnsi="Open Sans"/>
            <w:color w:val="0563c1"/>
            <w:sz w:val="20"/>
            <w:szCs w:val="20"/>
            <w:u w:val="single"/>
            <w:rtl w:val="0"/>
          </w:rPr>
          <w:t xml:space="preserve">Facebook</w:t>
        </w:r>
      </w:hyperlink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 stranicama, u komentaru objave Organizatora. Imena dobitnika nagrade bit će objavljena sukladno odredbi članka 12. ovih Pravila.</w:t>
      </w:r>
    </w:p>
    <w:p w:rsidR="00000000" w:rsidDel="00000000" w:rsidP="00000000" w:rsidRDefault="00000000" w:rsidRPr="00000000" w14:paraId="00000011">
      <w:pPr>
        <w:spacing w:after="280" w:lineRule="auto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U slučaju da se dobitnik ne javi u roku od 48 sati, Organizator ima pravo proglasiti novog Dobitnika natječaja na temelju sljedećeg najkreativnijeg odgovora prema odluci žirija.</w:t>
      </w:r>
    </w:p>
    <w:p w:rsidR="00000000" w:rsidDel="00000000" w:rsidP="00000000" w:rsidRDefault="00000000" w:rsidRPr="00000000" w14:paraId="00000012">
      <w:pPr>
        <w:spacing w:after="280" w:lineRule="auto"/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rtl w:val="0"/>
        </w:rPr>
        <w:t xml:space="preserve">Članak 7: FOND NAGRADA KOJI UTVRĐUJE ORGANIZATOR</w:t>
      </w:r>
    </w:p>
    <w:p w:rsidR="00000000" w:rsidDel="00000000" w:rsidP="00000000" w:rsidRDefault="00000000" w:rsidRPr="00000000" w14:paraId="00000013">
      <w:pPr>
        <w:spacing w:after="280" w:lineRule="auto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Fond nagrada sastoji se od ukupno 2 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knjige Platon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. Nagradni natječaj ima 2 dobitnika.</w:t>
      </w:r>
    </w:p>
    <w:tbl>
      <w:tblPr>
        <w:tblStyle w:val="Table1"/>
        <w:tblW w:w="4108.0" w:type="dxa"/>
        <w:jc w:val="left"/>
        <w:tblLayout w:type="fixed"/>
        <w:tblLook w:val="0400"/>
      </w:tblPr>
      <w:tblGrid>
        <w:gridCol w:w="2919"/>
        <w:gridCol w:w="1189"/>
        <w:tblGridChange w:id="0">
          <w:tblGrid>
            <w:gridCol w:w="2919"/>
            <w:gridCol w:w="118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Nagrada</w:t>
            </w:r>
          </w:p>
        </w:tc>
        <w:tc>
          <w:tcPr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      Količina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Open Sans" w:cs="Open Sans" w:eastAsia="Open Sans" w:hAnsi="Ope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Knjiga Platon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Open Sans" w:cs="Open Sans" w:eastAsia="Open Sans" w:hAnsi="Ope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0"/>
                <w:szCs w:val="20"/>
                <w:rtl w:val="0"/>
              </w:rPr>
              <w:t xml:space="preserve">            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Open Sans" w:cs="Open Sans" w:eastAsia="Open Sans" w:hAnsi="Ope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Open Sans" w:cs="Open Sans" w:eastAsia="Open Sans" w:hAnsi="Ope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280" w:lineRule="auto"/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rtl w:val="0"/>
        </w:rPr>
        <w:t xml:space="preserve">Članak 8: KAKO PREUZETI NAGRADU</w:t>
      </w:r>
    </w:p>
    <w:p w:rsidR="00000000" w:rsidDel="00000000" w:rsidP="00000000" w:rsidRDefault="00000000" w:rsidRPr="00000000" w14:paraId="0000001B">
      <w:pPr>
        <w:spacing w:after="280" w:lineRule="auto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Nakon završetka Natječaja, dobitnici će o osvojenoj nagradi biti obaviješteni putem komentara na </w:t>
      </w:r>
      <w:hyperlink r:id="rId17">
        <w:r w:rsidDel="00000000" w:rsidR="00000000" w:rsidRPr="00000000">
          <w:rPr>
            <w:rFonts w:ascii="Open Sans" w:cs="Open Sans" w:eastAsia="Open Sans" w:hAnsi="Open Sans"/>
            <w:color w:val="0563c1"/>
            <w:sz w:val="20"/>
            <w:szCs w:val="20"/>
            <w:u w:val="single"/>
            <w:rtl w:val="0"/>
          </w:rPr>
          <w:t xml:space="preserve">Instagram</w:t>
        </w:r>
      </w:hyperlink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 profilu Organizatora, odnosno na Instagram objavi Organizatora u kojem će se Sudionika obavijestiti da se javi direktnom porukom u inbox. Sudionicima na Facebooku, dobitnik će biti obaviješten na </w:t>
      </w:r>
      <w:hyperlink r:id="rId18">
        <w:r w:rsidDel="00000000" w:rsidR="00000000" w:rsidRPr="00000000">
          <w:rPr>
            <w:rFonts w:ascii="Open Sans" w:cs="Open Sans" w:eastAsia="Open Sans" w:hAnsi="Open Sans"/>
            <w:color w:val="0563c1"/>
            <w:sz w:val="20"/>
            <w:szCs w:val="20"/>
            <w:u w:val="single"/>
            <w:rtl w:val="0"/>
          </w:rPr>
          <w:t xml:space="preserve">Facebook</w:t>
        </w:r>
      </w:hyperlink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 profilu Organizatora, odnosno putem komentara u objavi da se osoba javi u inbox. Za preuzimanje nagrade dobitnik je obavezan Organizatoru dostaviti osobne podatke putem direktne poruke na Instagramu (ime, prezime, broj telefona i 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adresu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).</w:t>
      </w:r>
    </w:p>
    <w:p w:rsidR="00000000" w:rsidDel="00000000" w:rsidP="00000000" w:rsidRDefault="00000000" w:rsidRPr="00000000" w14:paraId="0000001C">
      <w:pPr>
        <w:spacing w:after="280" w:lineRule="auto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80" w:lineRule="auto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80" w:lineRule="auto"/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rtl w:val="0"/>
        </w:rPr>
        <w:t xml:space="preserve">Članak 9: SUDIONICI U NAGRADNOM NATJEČAJU</w:t>
      </w:r>
    </w:p>
    <w:p w:rsidR="00000000" w:rsidDel="00000000" w:rsidP="00000000" w:rsidRDefault="00000000" w:rsidRPr="00000000" w14:paraId="0000001F">
      <w:pPr>
        <w:spacing w:after="280" w:lineRule="auto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Sudionici koji sudjeluju u nagradnom natječaju ne mogu zahtijevati nagradu u većim količinama ili drugačije nagrade od one koja je navedena u ovim Pravilima od strane Organizatora. Sudjelovanjem u ovom nagradnom natječaju sudionici prihvaćaju ova Pravila. Sudionici također ne mogu zamijeniti nagradu za novac ili prenijeti na neku drugu osobu.</w:t>
      </w:r>
    </w:p>
    <w:p w:rsidR="00000000" w:rsidDel="00000000" w:rsidP="00000000" w:rsidRDefault="00000000" w:rsidRPr="00000000" w14:paraId="00000020">
      <w:pPr>
        <w:spacing w:after="280" w:lineRule="auto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Organizator će pregledati sve zaprimljene odgovore i zadržava pravo u bilo kojem trenutku diskvalificirati prijavljene Sudionike ako: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before="280" w:lineRule="auto"/>
        <w:ind w:left="720" w:hanging="360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Sudionik prekrši Pravila;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before="0" w:lineRule="auto"/>
        <w:ind w:left="720" w:hanging="360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Sudionik ne odgovori na upit Organizatora u roku od 48 sati ili ostavi netočne osobne podatke ili iz drugog razloga nije moguće stupiti s njim u kontakt;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before="0" w:lineRule="auto"/>
        <w:ind w:left="720" w:hanging="360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se Sudionik ne pridržava teme Natječaja;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before="0" w:lineRule="auto"/>
        <w:ind w:left="720" w:hanging="360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je sadržaj koji prijavljuje uvredljivog ili vulgarnog sadržaja, spominju se javne osobe ili tekst predstavlja sadržaj koji nije u skladu sa zakonom.</w:t>
        <w:br w:type="textWrapping"/>
      </w:r>
    </w:p>
    <w:p w:rsidR="00000000" w:rsidDel="00000000" w:rsidP="00000000" w:rsidRDefault="00000000" w:rsidRPr="00000000" w14:paraId="00000025">
      <w:pPr>
        <w:spacing w:after="280" w:lineRule="auto"/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rtl w:val="0"/>
        </w:rPr>
        <w:t xml:space="preserve">Članak 10: POGREŠKE I NEREGULARNE PRIJAVE</w:t>
      </w:r>
    </w:p>
    <w:p w:rsidR="00000000" w:rsidDel="00000000" w:rsidP="00000000" w:rsidRDefault="00000000" w:rsidRPr="00000000" w14:paraId="00000026">
      <w:pPr>
        <w:spacing w:after="280" w:lineRule="auto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Pogrešne ili nepotpuno ispunjene prijave nevažeće su i ne daju pravo ni na kakvu nagradu. Više sudionika s istim emailom, odnosno adresom smatrat će se jednim dobitnikom. Ako Sudionik Natječaja unese bilo kakav neprimjeren ili uvredljiv sadržaj, isti će biti uklonjen i neće se smatrati regularnom prijavom na Natječaj.</w:t>
      </w:r>
    </w:p>
    <w:p w:rsidR="00000000" w:rsidDel="00000000" w:rsidP="00000000" w:rsidRDefault="00000000" w:rsidRPr="00000000" w14:paraId="00000027">
      <w:pPr>
        <w:spacing w:after="280" w:lineRule="auto"/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rtl w:val="0"/>
        </w:rPr>
        <w:t xml:space="preserve">Članak 11: PUBLICITET</w:t>
      </w:r>
    </w:p>
    <w:p w:rsidR="00000000" w:rsidDel="00000000" w:rsidP="00000000" w:rsidRDefault="00000000" w:rsidRPr="00000000" w14:paraId="00000028">
      <w:pPr>
        <w:spacing w:after="280" w:lineRule="auto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Sudjelovanjem u ovom nagradnom natječaju, Sudionici su suglasni da se njihov doprinos u natječaju može od strane Organizatora objaviti i koristiti bez naknade u tiskanom, zvučnom, slikovnom i video materijalu u marketinške svrhe i to isključivo, sadržajno, vremenski i teritorijalno neograničeno u svim medijima.</w:t>
      </w:r>
    </w:p>
    <w:p w:rsidR="00000000" w:rsidDel="00000000" w:rsidP="00000000" w:rsidRDefault="00000000" w:rsidRPr="00000000" w14:paraId="00000029">
      <w:pPr>
        <w:spacing w:after="280" w:lineRule="auto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Ovaj Natječaj nije ni na koji način povezan s Instagramom i Facebookom, Instagram i Facebook ih ne promiču niti sponzoriraju. Sudionici osobne podatke daju Organizatoru isključivo za potrebe potpune funkcionalnosti ovog natječaja, a ne društvenim mrežama. Instagram i Facebook su javni prostor i objava bilo kojeg sadržaja (uključujući i fotografije) može predstavljati zadiranje u privatnost, kako samih sudionika Natječaja, tako i trećih osoba. Smatrat će se da su Sudionici sadržaj povezan s ovim Natječajem objavili svojevoljno te Organizator ne snosi odgovornost za sadržaj istih, kao ni za zlouporabu korištenjem takvog sadržaja od bilo kojih trećih osoba. Također, Organizator će smatrati , ako su Sudionici objavili bilo kakav sadržaj povezan s ovim Natječajem (uključujući fotografije, tekstualne poruke, komentare, bilo koje osobne podatke i sl.), da imaju sva potrebna ovlaštenja za objavu takvog sadržaja.</w:t>
      </w:r>
    </w:p>
    <w:p w:rsidR="00000000" w:rsidDel="00000000" w:rsidP="00000000" w:rsidRDefault="00000000" w:rsidRPr="00000000" w14:paraId="0000002A">
      <w:pPr>
        <w:spacing w:after="280" w:lineRule="auto"/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rtl w:val="0"/>
        </w:rPr>
        <w:t xml:space="preserve">Članak 12: VRSTE I UPORABA OSOBNIH PODATAKA</w:t>
      </w:r>
    </w:p>
    <w:p w:rsidR="00000000" w:rsidDel="00000000" w:rsidP="00000000" w:rsidRDefault="00000000" w:rsidRPr="00000000" w14:paraId="0000002B">
      <w:pPr>
        <w:spacing w:after="280" w:lineRule="auto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Sudjelovanjem u ovom Natječaju, Sudionici su suglasni da Organizator prikuplja obrađuje i objavljuje njihove osobne podatke koje su sudionici sami dostavili u ovom Natječaju (ime, prezime, adresa, broj telefona i lokacija najbližeg Tiska) te se njima koristi isključivo za potrebe ovog Natječaja.</w:t>
      </w:r>
    </w:p>
    <w:p w:rsidR="00000000" w:rsidDel="00000000" w:rsidP="00000000" w:rsidRDefault="00000000" w:rsidRPr="00000000" w14:paraId="0000002C">
      <w:pPr>
        <w:spacing w:after="280" w:lineRule="auto"/>
        <w:rPr>
          <w:rFonts w:ascii="Open Sans" w:cs="Open Sans" w:eastAsia="Open Sans" w:hAnsi="Open Sans"/>
          <w:color w:val="ff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Nagrada će dobitnicima biti dostupna za osobno preuzimanje na najbližem prodajnom mjestu Tiska.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80" w:lineRule="auto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Sve osobne podatke koji se prikupljaju za potrebe ovog Natječaja, Organizator čuva u trajanju od mjesec dana od završetka Natječaja.</w:t>
      </w:r>
    </w:p>
    <w:p w:rsidR="00000000" w:rsidDel="00000000" w:rsidP="00000000" w:rsidRDefault="00000000" w:rsidRPr="00000000" w14:paraId="0000002E">
      <w:pPr>
        <w:spacing w:after="280" w:lineRule="auto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Sudionik je slobodan u svakom trenutku uskratiti svoj pristanak u pogledu prikupljanja i obrade osobnih podataka i prihvaća da takvo uskraćivanje može dovesti do nemogućnosti sudjelovanja u Natječaju.</w:t>
      </w:r>
    </w:p>
    <w:p w:rsidR="00000000" w:rsidDel="00000000" w:rsidP="00000000" w:rsidRDefault="00000000" w:rsidRPr="00000000" w14:paraId="0000002F">
      <w:pPr>
        <w:spacing w:after="280" w:lineRule="auto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Organizator će navedene osobne podatke u stavku 1. ovog članka koristiti isključivo za: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before="280" w:lineRule="auto"/>
        <w:ind w:left="720" w:hanging="360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Objavu Dobitnika,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before="0" w:lineRule="auto"/>
        <w:ind w:left="720" w:hanging="360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Kontaktiranje Dobitnika radi dogovora oko preuzimanja nagrade,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before="0" w:lineRule="auto"/>
        <w:ind w:left="720" w:hanging="360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Isporuku nagrade Dobitniku,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before="0" w:lineRule="auto"/>
        <w:ind w:left="720" w:hanging="360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Vođenje evidencije o sudjelovanju u nagradnim natječajima.</w:t>
        <w:br w:type="textWrapping"/>
      </w:r>
    </w:p>
    <w:p w:rsidR="00000000" w:rsidDel="00000000" w:rsidP="00000000" w:rsidRDefault="00000000" w:rsidRPr="00000000" w14:paraId="00000034">
      <w:pPr>
        <w:spacing w:after="280" w:lineRule="auto"/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rtl w:val="0"/>
        </w:rPr>
        <w:t xml:space="preserve">Članak 13: PRAVA SUDIONIKA VEZANA UZ OSOBNE PODATKE</w:t>
      </w:r>
    </w:p>
    <w:p w:rsidR="00000000" w:rsidDel="00000000" w:rsidP="00000000" w:rsidRDefault="00000000" w:rsidRPr="00000000" w14:paraId="00000035">
      <w:pPr>
        <w:spacing w:after="280" w:lineRule="auto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Sudionici Natječaja slanjem maila na </w:t>
      </w:r>
      <w:hyperlink r:id="rId19">
        <w:r w:rsidDel="00000000" w:rsidR="00000000" w:rsidRPr="00000000">
          <w:rPr>
            <w:rFonts w:ascii="Open Sans" w:cs="Open Sans" w:eastAsia="Open Sans" w:hAnsi="Open Sans"/>
            <w:color w:val="0563c1"/>
            <w:sz w:val="20"/>
            <w:szCs w:val="20"/>
            <w:u w:val="single"/>
            <w:rtl w:val="0"/>
          </w:rPr>
          <w:t xml:space="preserve">tisak@tisak.hr</w:t>
        </w:r>
      </w:hyperlink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 imaju pravo, vezano uz osobne podatke koji se obrađuju temeljem ovog Natječaja: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0" w:before="280" w:lineRule="auto"/>
        <w:ind w:left="720" w:hanging="360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Zatražiti pristup osobnim podacima koje je Organizator pohranio,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before="0" w:lineRule="auto"/>
        <w:ind w:left="720" w:hanging="360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Zatražiti pristup informacijama o tome za što se koriste osobni podaci koje je Organizator pohranio,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0" w:before="0" w:lineRule="auto"/>
        <w:ind w:left="720" w:hanging="360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Zatražiti ispravak ili nadopunu osobnih podataka koje je Organizator pohranio,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before="0" w:lineRule="auto"/>
        <w:ind w:left="720" w:hanging="360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Zatražiti brisanje osobnih podataka koje je Organizator pohranio,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before="0" w:lineRule="auto"/>
        <w:ind w:left="720" w:hanging="360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Zatražiti zaustavljanje obrade osobnih podataka ako postoji osnovana sumnja da se njegovi podaci ne obrađuju na definirani način,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before="0" w:lineRule="auto"/>
        <w:ind w:left="720" w:hanging="360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Uložiti prigovor na podatke koje je Organizator prikupio i obrađuje.</w:t>
        <w:br w:type="textWrapping"/>
      </w:r>
    </w:p>
    <w:p w:rsidR="00000000" w:rsidDel="00000000" w:rsidP="00000000" w:rsidRDefault="00000000" w:rsidRPr="00000000" w14:paraId="0000003C">
      <w:pPr>
        <w:spacing w:after="280" w:lineRule="auto"/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rtl w:val="0"/>
        </w:rPr>
        <w:t xml:space="preserve">Članak 14: OBJAVLJIVANJE OSOBNIH PODATAKA</w:t>
      </w:r>
    </w:p>
    <w:p w:rsidR="00000000" w:rsidDel="00000000" w:rsidP="00000000" w:rsidRDefault="00000000" w:rsidRPr="00000000" w14:paraId="0000003D">
      <w:pPr>
        <w:spacing w:after="280" w:lineRule="auto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Organizator može podijeliti osobne podatke Sudionika s trećom stranom koja pruža uslugu pripreme i provedbe Natječaja, a s kojom Organizator surađuje te s trećom stranom koja provodi u ime Organizatora i za njegov račun sve aktivnosti vezane za organizaciju isporuke Nagrade.</w:t>
      </w:r>
    </w:p>
    <w:p w:rsidR="00000000" w:rsidDel="00000000" w:rsidP="00000000" w:rsidRDefault="00000000" w:rsidRPr="00000000" w14:paraId="0000003E">
      <w:pPr>
        <w:spacing w:after="280" w:lineRule="auto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Organizator je ovlašten otkriti osobne podatke Sudionika i onda kada je to nužno radi poštivanja njegovih zakonskih obveza.</w:t>
      </w:r>
    </w:p>
    <w:p w:rsidR="00000000" w:rsidDel="00000000" w:rsidP="00000000" w:rsidRDefault="00000000" w:rsidRPr="00000000" w14:paraId="0000003F">
      <w:pPr>
        <w:spacing w:after="280" w:lineRule="auto"/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rtl w:val="0"/>
        </w:rPr>
        <w:t xml:space="preserve">Članak 15: NADOPUNE I ISPRAVLJANJE OSOBNIH PODATAKA</w:t>
      </w:r>
    </w:p>
    <w:p w:rsidR="00000000" w:rsidDel="00000000" w:rsidP="00000000" w:rsidRDefault="00000000" w:rsidRPr="00000000" w14:paraId="00000040">
      <w:pPr>
        <w:spacing w:after="280" w:lineRule="auto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Sudionik je ovlašten promijeniti bilo koji osobni podatak slanjem emaila na adresu </w:t>
      </w:r>
      <w:hyperlink r:id="rId20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tisak@tisak.hr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u kojem je Sudionik dužan navesti ime i prezime, adresu i email adresu te koje informacije želi nadopuniti.</w:t>
      </w:r>
    </w:p>
    <w:p w:rsidR="00000000" w:rsidDel="00000000" w:rsidP="00000000" w:rsidRDefault="00000000" w:rsidRPr="00000000" w14:paraId="00000041">
      <w:pPr>
        <w:spacing w:after="280" w:lineRule="auto"/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rtl w:val="0"/>
        </w:rPr>
        <w:t xml:space="preserve">Članak 16: ZAŠTITA PODATAKA</w:t>
      </w:r>
    </w:p>
    <w:p w:rsidR="00000000" w:rsidDel="00000000" w:rsidP="00000000" w:rsidRDefault="00000000" w:rsidRPr="00000000" w14:paraId="00000042">
      <w:pPr>
        <w:spacing w:after="280" w:lineRule="auto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Organizator poduzima tehničke i organizacijske mjere sigurnosti za zaštitu osobnih podataka od slučajnog ili nezakonitog uništenja, gubitka ili izmjena te od neovlaštenog otkrivanja ili pristupa. Sudionik je upoznat s činjenicom da niti jedan prijenos podataka preko Interneta ili bilo koje bežične mreže ne može biti 100% siguran. Iako Organizator provodi razumne zaštitne mjere za zaštitu podataka, ne može jamčiti zaštitu bilo koje informacije prenesene na internetske stranice Instagram </w:t>
      </w:r>
      <w:hyperlink r:id="rId21">
        <w:r w:rsidDel="00000000" w:rsidR="00000000" w:rsidRPr="00000000">
          <w:rPr>
            <w:rFonts w:ascii="Open Sans" w:cs="Open Sans" w:eastAsia="Open Sans" w:hAnsi="Open Sans"/>
            <w:color w:val="0563c1"/>
            <w:sz w:val="20"/>
            <w:szCs w:val="20"/>
            <w:u w:val="single"/>
            <w:rtl w:val="0"/>
          </w:rPr>
          <w:t xml:space="preserve">https://instagram.com</w:t>
        </w:r>
      </w:hyperlink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 ili Facebook </w:t>
      </w:r>
      <w:hyperlink r:id="rId22">
        <w:r w:rsidDel="00000000" w:rsidR="00000000" w:rsidRPr="00000000">
          <w:rPr>
            <w:rFonts w:ascii="Open Sans" w:cs="Open Sans" w:eastAsia="Open Sans" w:hAnsi="Open Sans"/>
            <w:color w:val="0563c1"/>
            <w:sz w:val="20"/>
            <w:szCs w:val="20"/>
            <w:u w:val="single"/>
            <w:rtl w:val="0"/>
          </w:rPr>
          <w:t xml:space="preserve">https://facebook.com</w:t>
        </w:r>
      </w:hyperlink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 ili s njih te nije odgovoran za radnje bilo koje treće strane koja takve informacije primi.</w:t>
      </w:r>
    </w:p>
    <w:p w:rsidR="00000000" w:rsidDel="00000000" w:rsidP="00000000" w:rsidRDefault="00000000" w:rsidRPr="00000000" w14:paraId="00000043">
      <w:pPr>
        <w:spacing w:after="280" w:lineRule="auto"/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rtl w:val="0"/>
        </w:rPr>
        <w:t xml:space="preserve">Članak 17: POVJERLJIVOST PODATAKA TREĆIH INTERNETSKIH STRANICA</w:t>
      </w:r>
    </w:p>
    <w:p w:rsidR="00000000" w:rsidDel="00000000" w:rsidP="00000000" w:rsidRDefault="00000000" w:rsidRPr="00000000" w14:paraId="00000044">
      <w:pPr>
        <w:spacing w:after="280" w:lineRule="auto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Ova Pravila i uvjeti korištenja odnose se isključivo na uporabu i objavljivanje informacija koje Organizator prikuplja od Sudionika na službenim </w:t>
      </w:r>
      <w:hyperlink r:id="rId23">
        <w:r w:rsidDel="00000000" w:rsidR="00000000" w:rsidRPr="00000000">
          <w:rPr>
            <w:rFonts w:ascii="Open Sans" w:cs="Open Sans" w:eastAsia="Open Sans" w:hAnsi="Open Sans"/>
            <w:color w:val="0563c1"/>
            <w:sz w:val="20"/>
            <w:szCs w:val="20"/>
            <w:u w:val="single"/>
            <w:rtl w:val="0"/>
          </w:rPr>
          <w:t xml:space="preserve">Instagram</w:t>
        </w:r>
      </w:hyperlink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 i </w:t>
      </w:r>
      <w:hyperlink r:id="rId24">
        <w:r w:rsidDel="00000000" w:rsidR="00000000" w:rsidRPr="00000000">
          <w:rPr>
            <w:rFonts w:ascii="Open Sans" w:cs="Open Sans" w:eastAsia="Open Sans" w:hAnsi="Open Sans"/>
            <w:color w:val="0563c1"/>
            <w:sz w:val="20"/>
            <w:szCs w:val="20"/>
            <w:u w:val="single"/>
            <w:rtl w:val="0"/>
          </w:rPr>
          <w:t xml:space="preserve">Facebook</w:t>
        </w:r>
      </w:hyperlink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 stranicama. Ostale internetske stranice kojima se može pristupiti preko ove internetske stranice imaju svoje izjave o povjerljivosti i prikupljanju podataka te načinima njihova korištenja i objavljivanja na njima. Organizator ne snosi odgovornost za načine i uvjete rada trećih strana.</w:t>
      </w:r>
    </w:p>
    <w:p w:rsidR="00000000" w:rsidDel="00000000" w:rsidP="00000000" w:rsidRDefault="00000000" w:rsidRPr="00000000" w14:paraId="00000045">
      <w:pPr>
        <w:spacing w:after="280" w:lineRule="auto"/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rtl w:val="0"/>
        </w:rPr>
        <w:t xml:space="preserve">Članak 18: OBJAVA DOBITNIKA</w:t>
      </w:r>
    </w:p>
    <w:p w:rsidR="00000000" w:rsidDel="00000000" w:rsidP="00000000" w:rsidRDefault="00000000" w:rsidRPr="00000000" w14:paraId="00000046">
      <w:pPr>
        <w:spacing w:after="280" w:lineRule="auto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Imena Dobitnika nagrada bit će objavljena na službenim </w:t>
      </w:r>
      <w:hyperlink r:id="rId25">
        <w:r w:rsidDel="00000000" w:rsidR="00000000" w:rsidRPr="00000000">
          <w:rPr>
            <w:rFonts w:ascii="Open Sans" w:cs="Open Sans" w:eastAsia="Open Sans" w:hAnsi="Open Sans"/>
            <w:color w:val="0563c1"/>
            <w:sz w:val="20"/>
            <w:szCs w:val="20"/>
            <w:u w:val="single"/>
            <w:rtl w:val="0"/>
          </w:rPr>
          <w:t xml:space="preserve">Instagram</w:t>
        </w:r>
      </w:hyperlink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 i </w:t>
      </w:r>
      <w:hyperlink r:id="rId26">
        <w:r w:rsidDel="00000000" w:rsidR="00000000" w:rsidRPr="00000000">
          <w:rPr>
            <w:rFonts w:ascii="Open Sans" w:cs="Open Sans" w:eastAsia="Open Sans" w:hAnsi="Open Sans"/>
            <w:color w:val="0563c1"/>
            <w:sz w:val="20"/>
            <w:szCs w:val="20"/>
            <w:u w:val="single"/>
            <w:rtl w:val="0"/>
          </w:rPr>
          <w:t xml:space="preserve">Facebook</w:t>
        </w:r>
      </w:hyperlink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 stranicama Organizatora, 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8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.5.2025. godine u 14:00h. </w:t>
      </w:r>
    </w:p>
    <w:p w:rsidR="00000000" w:rsidDel="00000000" w:rsidP="00000000" w:rsidRDefault="00000000" w:rsidRPr="00000000" w14:paraId="00000047">
      <w:pPr>
        <w:spacing w:after="280" w:lineRule="auto"/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rtl w:val="0"/>
        </w:rPr>
        <w:t xml:space="preserve">Članak 19: MALODOBNI SUDIONICI U NAGRADNOM NATJEČAJU</w:t>
      </w:r>
    </w:p>
    <w:p w:rsidR="00000000" w:rsidDel="00000000" w:rsidP="00000000" w:rsidRDefault="00000000" w:rsidRPr="00000000" w14:paraId="00000048">
      <w:pPr>
        <w:spacing w:after="280" w:lineRule="auto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Maloljetnici nemaju pravo sudjelovati u Nagradnom natječaju. U slučaju da se, unatoč ovim Pravilima, maloljetna osoba prijavi za sudjelovanje u Nagradnom natječaju, a kasnijom provjerom podataka bude ustanovljeno da ne udovoljava uvjetu godina iz članka 5. ovih Pravila, njezin rezultat bit će proglašen nevažećim te će nagrada pripasti idućem punoljetnom najbolje plasiranom sudioniku.</w:t>
      </w:r>
    </w:p>
    <w:p w:rsidR="00000000" w:rsidDel="00000000" w:rsidP="00000000" w:rsidRDefault="00000000" w:rsidRPr="00000000" w14:paraId="00000049">
      <w:pPr>
        <w:spacing w:after="280" w:lineRule="auto"/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rtl w:val="0"/>
        </w:rPr>
        <w:t xml:space="preserve">Članak 20: POREZI</w:t>
      </w:r>
    </w:p>
    <w:p w:rsidR="00000000" w:rsidDel="00000000" w:rsidP="00000000" w:rsidRDefault="00000000" w:rsidRPr="00000000" w14:paraId="0000004A">
      <w:pPr>
        <w:spacing w:after="280" w:lineRule="auto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Dobitnik ne snosi obavezu plaćanja nikakvih poreza, obveze ili naknada direktno povezanih s nagradama.</w:t>
      </w:r>
    </w:p>
    <w:p w:rsidR="00000000" w:rsidDel="00000000" w:rsidP="00000000" w:rsidRDefault="00000000" w:rsidRPr="00000000" w14:paraId="0000004B">
      <w:pPr>
        <w:spacing w:after="280" w:lineRule="auto"/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rtl w:val="0"/>
        </w:rPr>
        <w:t xml:space="preserve">Članak 21: U SLUČAJU SPORA</w:t>
      </w:r>
    </w:p>
    <w:p w:rsidR="00000000" w:rsidDel="00000000" w:rsidP="00000000" w:rsidRDefault="00000000" w:rsidRPr="00000000" w14:paraId="0000004C">
      <w:pPr>
        <w:spacing w:after="280" w:lineRule="auto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U slučaju spora između Organizatora i Sudionika nagradnog natječaja nadležan je Općinski sud u Zagrebu.</w:t>
      </w:r>
    </w:p>
    <w:p w:rsidR="00000000" w:rsidDel="00000000" w:rsidP="00000000" w:rsidRDefault="00000000" w:rsidRPr="00000000" w14:paraId="0000004D">
      <w:pPr>
        <w:spacing w:after="280" w:lineRule="auto"/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rtl w:val="0"/>
        </w:rPr>
        <w:t xml:space="preserve">Članak 22: MOGUĆNOST PREKIDA NAGRADNOG NATJEČAJA</w:t>
      </w:r>
    </w:p>
    <w:p w:rsidR="00000000" w:rsidDel="00000000" w:rsidP="00000000" w:rsidRDefault="00000000" w:rsidRPr="00000000" w14:paraId="0000004E">
      <w:pPr>
        <w:spacing w:after="280" w:lineRule="auto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Organizator zadržava pravo da prekine Natječaj, u slučaju okolnosti za koje Organizator nije odgovoran, odnosno koje nije mogao spriječiti, otkloniti ili izbjeći, u kojem slučaju se oslobađa svih mogućih nastalih obveza prema Sudioniku. Organizator ne snosi nikakvu odgovornost zbog tehničkih problema ili grešaka u unosu podataka i drugih razloga koji ne ovise o Organizatoru. Sudionik koji sudjeluje u Natječaju prihvaća prava i obveze iz Pravila.</w:t>
      </w:r>
    </w:p>
    <w:p w:rsidR="00000000" w:rsidDel="00000000" w:rsidP="00000000" w:rsidRDefault="00000000" w:rsidRPr="00000000" w14:paraId="0000004F">
      <w:pPr>
        <w:spacing w:after="280" w:lineRule="auto"/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rtl w:val="0"/>
        </w:rPr>
        <w:t xml:space="preserve">Članak 23: IZMJENE PRAVILA</w:t>
      </w:r>
    </w:p>
    <w:p w:rsidR="00000000" w:rsidDel="00000000" w:rsidP="00000000" w:rsidRDefault="00000000" w:rsidRPr="00000000" w14:paraId="00000050">
      <w:pPr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Organizator zadržava pravo promjene Pravila, o čemu će svi Sudionici biti pravovremeno obaviješteni u komentaru na post koji komunicira Natječaj na službenim </w:t>
      </w:r>
      <w:hyperlink r:id="rId27">
        <w:r w:rsidDel="00000000" w:rsidR="00000000" w:rsidRPr="00000000">
          <w:rPr>
            <w:rFonts w:ascii="Open Sans" w:cs="Open Sans" w:eastAsia="Open Sans" w:hAnsi="Open Sans"/>
            <w:color w:val="0563c1"/>
            <w:sz w:val="20"/>
            <w:szCs w:val="20"/>
            <w:u w:val="single"/>
            <w:rtl w:val="0"/>
          </w:rPr>
          <w:t xml:space="preserve">Instagram</w:t>
        </w:r>
      </w:hyperlink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 i </w:t>
      </w:r>
      <w:hyperlink r:id="rId28">
        <w:r w:rsidDel="00000000" w:rsidR="00000000" w:rsidRPr="00000000">
          <w:rPr>
            <w:rFonts w:ascii="Open Sans" w:cs="Open Sans" w:eastAsia="Open Sans" w:hAnsi="Open Sans"/>
            <w:color w:val="0563c1"/>
            <w:sz w:val="20"/>
            <w:szCs w:val="20"/>
            <w:u w:val="single"/>
            <w:rtl w:val="0"/>
          </w:rPr>
          <w:t xml:space="preserve">Facebook</w:t>
        </w:r>
      </w:hyperlink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 stranicama Organizatora.</w:t>
      </w:r>
    </w:p>
    <w:p w:rsidR="00000000" w:rsidDel="00000000" w:rsidP="00000000" w:rsidRDefault="00000000" w:rsidRPr="00000000" w14:paraId="00000051">
      <w:pPr>
        <w:rPr>
          <w:rFonts w:ascii="Open Sans" w:cs="Open Sans" w:eastAsia="Open Sans" w:hAnsi="Open Sans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mailto:tisak@tisak.hr" TargetMode="External"/><Relationship Id="rId22" Type="http://schemas.openxmlformats.org/officeDocument/2006/relationships/hyperlink" Target="https://facebook.com" TargetMode="External"/><Relationship Id="rId21" Type="http://schemas.openxmlformats.org/officeDocument/2006/relationships/hyperlink" Target="https://instagram.com" TargetMode="External"/><Relationship Id="rId24" Type="http://schemas.openxmlformats.org/officeDocument/2006/relationships/hyperlink" Target="https://www.facebook.com/tisakmedia" TargetMode="External"/><Relationship Id="rId23" Type="http://schemas.openxmlformats.org/officeDocument/2006/relationships/hyperlink" Target="https://www.instagram.com/tisak_media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nstagram.com/tisak_media/" TargetMode="External"/><Relationship Id="rId26" Type="http://schemas.openxmlformats.org/officeDocument/2006/relationships/hyperlink" Target="https://www.facebook.com/tisakmedia" TargetMode="External"/><Relationship Id="rId25" Type="http://schemas.openxmlformats.org/officeDocument/2006/relationships/hyperlink" Target="https://www.instagram.com/tisak_media/" TargetMode="External"/><Relationship Id="rId28" Type="http://schemas.openxmlformats.org/officeDocument/2006/relationships/hyperlink" Target="https://www.facebook.com/tisakmedia" TargetMode="External"/><Relationship Id="rId27" Type="http://schemas.openxmlformats.org/officeDocument/2006/relationships/hyperlink" Target="https://www.instagram.com/tisak_media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nstagram.com/tisak_media/" TargetMode="External"/><Relationship Id="rId8" Type="http://schemas.openxmlformats.org/officeDocument/2006/relationships/hyperlink" Target="https://www.facebook.com/tisakmedia" TargetMode="External"/><Relationship Id="rId11" Type="http://schemas.openxmlformats.org/officeDocument/2006/relationships/hyperlink" Target="https://www.instagram.com/tisak_media/" TargetMode="External"/><Relationship Id="rId10" Type="http://schemas.openxmlformats.org/officeDocument/2006/relationships/hyperlink" Target="https://www.facebook.com/tisakmedia" TargetMode="External"/><Relationship Id="rId13" Type="http://schemas.openxmlformats.org/officeDocument/2006/relationships/hyperlink" Target="https://www.instagram.com/tisak_media/" TargetMode="External"/><Relationship Id="rId12" Type="http://schemas.openxmlformats.org/officeDocument/2006/relationships/hyperlink" Target="https://www.facebook.com/tisakmedia" TargetMode="External"/><Relationship Id="rId15" Type="http://schemas.openxmlformats.org/officeDocument/2006/relationships/hyperlink" Target="https://www.instagram.com/tisak_media/" TargetMode="External"/><Relationship Id="rId14" Type="http://schemas.openxmlformats.org/officeDocument/2006/relationships/hyperlink" Target="https://www.facebook.com/tisakmedia" TargetMode="External"/><Relationship Id="rId17" Type="http://schemas.openxmlformats.org/officeDocument/2006/relationships/hyperlink" Target="https://www.instagram.com/tisak_media/" TargetMode="External"/><Relationship Id="rId16" Type="http://schemas.openxmlformats.org/officeDocument/2006/relationships/hyperlink" Target="https://www.facebook.com/tisakmedia" TargetMode="External"/><Relationship Id="rId19" Type="http://schemas.openxmlformats.org/officeDocument/2006/relationships/hyperlink" Target="mailto:tisak@tisak.hr" TargetMode="External"/><Relationship Id="rId18" Type="http://schemas.openxmlformats.org/officeDocument/2006/relationships/hyperlink" Target="https://www.facebook.com/tisakmedi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8tImxqEwk5K0wQRHwXVp7XdXnQ==">CgMxLjA4AHIhMVphQ0tQaWpNaU4yMURnU3prNEdDY0Z2dnhBQWRTRlpn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a3fc99cbf0e27dd86d9354aee15393544712b36b60176057ee44f37a03646e2b</vt:lpwstr>
  </property>
</Properties>
</file>