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97B9D" w14:textId="3EA5CFF8" w:rsidR="00FB72E1" w:rsidRPr="00B41F3F" w:rsidRDefault="00FB72E1" w:rsidP="00FB72E1">
      <w:pPr>
        <w:spacing w:after="100" w:afterAutospacing="1" w:line="360" w:lineRule="atLeast"/>
        <w:jc w:val="center"/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Pravila nagradnog natječaja „</w:t>
      </w:r>
      <w:proofErr w:type="spellStart"/>
      <w:r w:rsidR="006738EE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S</w:t>
      </w:r>
      <w:r w:rsidR="00CE382E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centulas</w:t>
      </w:r>
      <w:proofErr w:type="spellEnd"/>
      <w:r w:rsidR="005619D8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“</w:t>
      </w:r>
    </w:p>
    <w:p w14:paraId="16C82D40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</w:p>
    <w:p w14:paraId="187CA36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1: ORGANIZATOR</w:t>
      </w:r>
    </w:p>
    <w:p w14:paraId="009668C3" w14:textId="119502A6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Nagradni natječaj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„</w:t>
      </w:r>
      <w:proofErr w:type="spellStart"/>
      <w:r w:rsidR="006738E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</w:t>
      </w:r>
      <w:r w:rsidR="00CE382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centulas</w:t>
      </w:r>
      <w:proofErr w:type="spellEnd"/>
      <w:r w:rsidR="005619D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“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(u daljnjem tekstu: Natječaj) priređuje i organizira društvo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TISAK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plus d.o.o.,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Slavonska avenija 11A</w:t>
      </w:r>
      <w:r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10 000 Zagreb, OIB: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32497003047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(u daljnjem tekstu: Organizator).</w:t>
      </w:r>
    </w:p>
    <w:p w14:paraId="253DC45A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2: TRAJANJE, SVRHA I MJESTA PROVOĐENJA NAGRADNOG NATJEČAJA</w:t>
      </w:r>
    </w:p>
    <w:p w14:paraId="738850C2" w14:textId="365DD105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Natječaj se provodi u svrhu promocije Organizatora 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5" w:history="1">
        <w:r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</w:t>
      </w:r>
      <w:hyperlink r:id="rId6" w:history="1">
        <w:r w:rsidR="00993076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ama.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Natječaj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traje </w:t>
      </w:r>
      <w:r w:rsidR="00CE382E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7</w:t>
      </w:r>
      <w:r w:rsidR="00B8268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 dana, </w:t>
      </w:r>
      <w:r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od </w:t>
      </w:r>
      <w:r w:rsidR="0049572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1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</w:t>
      </w:r>
      <w:r w:rsidR="0049572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4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.202</w:t>
      </w:r>
      <w:r w:rsidR="00363836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6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. do </w:t>
      </w:r>
      <w:r w:rsidR="0049572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7</w:t>
      </w:r>
      <w:r w:rsidR="00CE382E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.4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.202</w:t>
      </w:r>
      <w:r w:rsidR="00044E75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6</w:t>
      </w:r>
      <w:r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 godine u 23:59 sati,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a odnosi se na područje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Republike Hrvatske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Osoba koja se prijavi radi sudjelovanja u Natječaju dalje se u tekstu naziva Sudionik. Natječaj nije ni na koji način povezan, sponzoriran ili promoviran od strane bilo koje društvene mreže koja se spominje u ovim pravilima.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4F8F1318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3: PODRUČJE PROMOCIJE</w:t>
      </w:r>
    </w:p>
    <w:p w14:paraId="59BC590B" w14:textId="023F4F91" w:rsidR="00AF12C7" w:rsidRPr="00B41F3F" w:rsidRDefault="00FB72E1" w:rsidP="00AF12C7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Sve informacije o Natječaju bit će dostupne 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7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8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ama Organizatora.</w:t>
      </w:r>
    </w:p>
    <w:p w14:paraId="2670141B" w14:textId="29B0E2C6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4: PRAVO SUDJELOVANJA</w:t>
      </w:r>
    </w:p>
    <w:p w14:paraId="65BD8BA4" w14:textId="6C2359A4" w:rsidR="00AF12C7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Pravo sudjelovanja u Natječaju imaju sve fizičke osobe s prebivalištem u Republici Hrvatskoj starije od 18 godina na dan početka ovog Natječaja, izuzev zaposlenika Organizatora, društva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Xantie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d.o.o., Zagreb,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Ulica Zinke Kunc 3B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OIB: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89537643260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kao i članova njihovih užih obitelji (roditelji, supružnik, djeca, sestre i braća) – kao i niti jedna druga osoba koja je sudjelovala u pripremi ovog Natječaja. Nagradu u sklopu Natječaja ne može osvojiti ni osoba koja je osvojila nagradu u sklopu bilo kojeg natječaja Organizatora koji se odvijao na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Facebook,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Instagram ili web stranici Organizatora u posljednj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šest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6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 mjesec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od datuma početka ovog Natječaja.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4880F43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5: KAKO SUDJELOVATI U NAGRADNOM NATJEČAJU</w:t>
      </w:r>
    </w:p>
    <w:p w14:paraId="162552EC" w14:textId="44B9518B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Cilj Natječaja je da Sudionik/ca </w:t>
      </w:r>
      <w:r w:rsidR="004313FA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u komentaru objave Organizatora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9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10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="00985C9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kreativno </w:t>
      </w:r>
      <w:r w:rsidR="009E2035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opišu </w:t>
      </w:r>
      <w:r w:rsidR="0049572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što bi prvo napravili na destinaciji na koju su otputovali i zašto </w:t>
      </w:r>
      <w:r w:rsidR="00985C9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Najkreativniji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komentar osvaja nagradu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203D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30EAEE05" w14:textId="190845C3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 xml:space="preserve">Organizator neće imati pristup korisnikovom Instagram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Facebook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profilu, niti će se koristiti i pristupati korisnikovim podacima na toj mreži, osim onih podataka koji su javno dostupni. Svako korištenje lažnih ili dvostrukih profila ili opravdana sumnja u postojanje istih, sankcionirat će se eliminacijom Sudionika iz Natječaja. Organizator ne može znati koji osobni podaci će biti prenijeti društvenim mrežama, niti na koji način i u kojem opsegu će takvi podaci biti korišteni od strane istih ili trećih osoba. Preporučuje se Sudioniku da se upozna s pravilima zaštite podataka na spomenutim društvenim mrežama.</w:t>
      </w:r>
    </w:p>
    <w:p w14:paraId="3FB9F7D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6: ODABIR DOBITNIKA</w:t>
      </w:r>
    </w:p>
    <w:p w14:paraId="5A122CE0" w14:textId="32E97049" w:rsidR="00AF12C7" w:rsidRDefault="00681879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Dva</w:t>
      </w:r>
      <w:r w:rsidR="00FB72E1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</w:t>
      </w:r>
      <w:r w:rsidR="00FB72E1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</w:t>
      </w:r>
      <w:r w:rsidR="00FB72E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 Natječaja, izabrat će stručni žiri Organizatora na temelju kreativnosti odgovora.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Žiri će odabrati 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312D1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dobitnika na </w:t>
      </w:r>
      <w:hyperlink r:id="rId11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stranici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 na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2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 Organizatora.</w:t>
      </w:r>
    </w:p>
    <w:p w14:paraId="5C655AD4" w14:textId="2937F3BF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Dobitnici Natječaja bit će </w:t>
      </w:r>
      <w:r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objavljeni </w:t>
      </w:r>
      <w:r w:rsidR="00CE382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CE382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4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.202</w:t>
      </w:r>
      <w:r w:rsidR="00044E75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6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godine </w:t>
      </w:r>
      <w:r w:rsidR="00B8268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1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4</w:t>
      </w:r>
      <w:r w:rsidR="00B8268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3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14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ama, </w:t>
      </w:r>
      <w:r w:rsidR="00B8268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komentaru objave Organizatora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 Imena dobitnika nagrade bit će objavljena sukladno odredbi članka 12. ovih Pravila.</w:t>
      </w:r>
    </w:p>
    <w:p w14:paraId="375A568D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slučaju da se dobitnik ne javi u roku od 48 sati, Organizator ima pravo proglasiti novog Dobitnika natječaja na temelju sljedećeg najkreativnijeg odgovora prema odluci žirija.</w:t>
      </w:r>
    </w:p>
    <w:p w14:paraId="1FB72967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7: FOND NAGRADA KOJI UTVRĐUJE ORGANIZATOR</w:t>
      </w:r>
    </w:p>
    <w:p w14:paraId="50BC2783" w14:textId="0BB237BB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Fond nagrada sastoji se od</w:t>
      </w:r>
      <w:r w:rsidR="00B41F3F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ukupno</w:t>
      </w:r>
      <w:r w:rsidR="00F20DA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681879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2 </w:t>
      </w:r>
      <w:proofErr w:type="spellStart"/>
      <w:r w:rsidR="00CE382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Scentulas</w:t>
      </w:r>
      <w:proofErr w:type="spellEnd"/>
      <w:r w:rsidR="00CE382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seta za njegu. 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Nagradni natječaj ima </w:t>
      </w:r>
      <w:r w:rsidR="00681879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5"/>
        <w:gridCol w:w="1189"/>
      </w:tblGrid>
      <w:tr w:rsidR="00B41F3F" w:rsidRPr="00B41F3F" w14:paraId="7D8F80A3" w14:textId="77777777" w:rsidTr="00FB72E1">
        <w:tc>
          <w:tcPr>
            <w:tcW w:w="0" w:type="auto"/>
            <w:vAlign w:val="center"/>
            <w:hideMark/>
          </w:tcPr>
          <w:p w14:paraId="5D44B749" w14:textId="77777777" w:rsidR="00FB72E1" w:rsidRPr="00B41F3F" w:rsidRDefault="00FB72E1" w:rsidP="00FB72E1">
            <w:pP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B41F3F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>Nagrada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85E89" w14:textId="5F9FE781" w:rsidR="00FB72E1" w:rsidRPr="00B41F3F" w:rsidRDefault="002061C4" w:rsidP="00FB72E1">
            <w:pP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    </w:t>
            </w:r>
            <w:r w:rsidR="00312D18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FB72E1" w:rsidRPr="00B41F3F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>Količina</w:t>
            </w:r>
          </w:p>
        </w:tc>
      </w:tr>
      <w:tr w:rsidR="00B41F3F" w:rsidRPr="00B41F3F" w14:paraId="4ECA7EA9" w14:textId="77777777" w:rsidTr="00FB72E1">
        <w:tc>
          <w:tcPr>
            <w:tcW w:w="0" w:type="auto"/>
            <w:vAlign w:val="center"/>
            <w:hideMark/>
          </w:tcPr>
          <w:p w14:paraId="0546E960" w14:textId="54F78E8B" w:rsidR="00FB72E1" w:rsidRPr="00B41F3F" w:rsidRDefault="00CE382E" w:rsidP="00FB72E1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Scentulas</w:t>
            </w:r>
            <w:proofErr w:type="spellEnd"/>
            <w: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495723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Coconut</w:t>
            </w:r>
            <w:proofErr w:type="spellEnd"/>
            <w:r w:rsidR="00495723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putni set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3BA9B" w14:textId="70527FA9" w:rsidR="00FB72E1" w:rsidRPr="00B41F3F" w:rsidRDefault="00B41F3F" w:rsidP="00FB72E1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  <w:r w:rsidRPr="00B41F3F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="002061C4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Pr="00B41F3F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2061C4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681879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2</w:t>
            </w:r>
          </w:p>
        </w:tc>
      </w:tr>
      <w:tr w:rsidR="002061C4" w:rsidRPr="00B41F3F" w14:paraId="21290F7D" w14:textId="77777777" w:rsidTr="005619D8">
        <w:tc>
          <w:tcPr>
            <w:tcW w:w="0" w:type="auto"/>
            <w:vAlign w:val="center"/>
          </w:tcPr>
          <w:p w14:paraId="4969F5A2" w14:textId="2895C124" w:rsidR="002061C4" w:rsidRPr="00B41F3F" w:rsidRDefault="002061C4" w:rsidP="002061C4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11256" w14:textId="63ED7B08" w:rsidR="002061C4" w:rsidRPr="00B41F3F" w:rsidRDefault="002061C4" w:rsidP="002061C4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</w:p>
        </w:tc>
      </w:tr>
    </w:tbl>
    <w:p w14:paraId="1F0B8EF0" w14:textId="65F961BB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8: KAKO PREUZETI NAGRADU</w:t>
      </w:r>
    </w:p>
    <w:p w14:paraId="270E9905" w14:textId="2B1172EA" w:rsidR="005619D8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Nakon završetka Natječaja, dobitnici će o osvojenoj nagradi biti obaviješteni putem 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komentara na</w:t>
      </w:r>
      <w:r w:rsidR="002061C4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5" w:history="1">
        <w:r w:rsidR="002061C4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profilu Organizatora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odnosno na Instagram objavi Organizatora u kojem će se Sudionika obavijestiti da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se javi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direktnom porukom u inbox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 Sudionicima na Facebooku,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dobitnik će biti obaviješten na </w:t>
      </w:r>
      <w:hyperlink r:id="rId16" w:history="1">
        <w:r w:rsidR="002061C4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profilu Organizatora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,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odnosno putem komentara u objavi da se osoba javi u inbox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Za preuzimanje nagrade dobitnik je obavezan Organizatoru dostaviti osobne podatke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putem 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direktne poruke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 Instagramu (ime, prezime</w:t>
      </w:r>
      <w:r w:rsidR="00B14B30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broj telefona</w:t>
      </w:r>
      <w:r w:rsidR="00B14B30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lokaciju najbližeg Tiska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</w:t>
      </w:r>
      <w:r w:rsidR="006127ED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</w:p>
    <w:p w14:paraId="5884169F" w14:textId="77777777" w:rsidR="00B06493" w:rsidRDefault="00B06493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</w:p>
    <w:p w14:paraId="3750E53D" w14:textId="77777777" w:rsidR="00312D18" w:rsidRPr="00B41F3F" w:rsidRDefault="00312D18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</w:p>
    <w:p w14:paraId="13F4D20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lastRenderedPageBreak/>
        <w:t>Članak 9: SUDIONICI U NAGRADNOM NATJEČAJU</w:t>
      </w:r>
    </w:p>
    <w:p w14:paraId="32297BC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Sudionici koji sudjeluju u nagradnom natječaju ne mogu zahtijevati nagradu u većim količinama ili drugačije nagrade od one koja je navedena u ovim Pravilima od strane Organizatora. Sudjelovanjem u ovom nagradnom natječaju sudionici prihvaćaju ova Pravila. Sudionici također ne mogu zamijeniti nagradu za novac ili prenijeti na neku drugu osobu.</w:t>
      </w:r>
    </w:p>
    <w:p w14:paraId="7C7F68F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će pregledati sve zaprimljene odgovore i zadržava pravo u bilo kojem trenutku diskvalificirati prijavljene Sudionike ako:</w:t>
      </w:r>
    </w:p>
    <w:p w14:paraId="3EEA0752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Sudionik prekrši Pravila;</w:t>
      </w:r>
    </w:p>
    <w:p w14:paraId="3327B4EC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Sudionik ne odgovori na upit Organizatora u roku od 48 sati ili ostavi netočne osobne podatke ili iz drugog razloga nije moguće stupiti s njim u kontakt;</w:t>
      </w:r>
    </w:p>
    <w:p w14:paraId="15549D4D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se Sudionik ne pridržava teme Natječaja;</w:t>
      </w:r>
    </w:p>
    <w:p w14:paraId="6A234519" w14:textId="77777777" w:rsidR="007101A8" w:rsidRPr="00B41F3F" w:rsidRDefault="00FB72E1" w:rsidP="007101A8">
      <w:pPr>
        <w:numPr>
          <w:ilvl w:val="0"/>
          <w:numId w:val="2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je sadržaj koji prijavljuje uvredljivog ili vulgarnog sadržaja, spominju se javne osobe ili tekst predstavlja sadržaj koji nije u skladu sa zakonom.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661EBDC6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10: POGREŠKE I NEREGULARNE PRIJAVE</w:t>
      </w:r>
    </w:p>
    <w:p w14:paraId="4463522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Pogrešne ili nepotpuno ispunjene prijave nevažeće su i ne daju pravo ni na kakvu nagradu. Više sudionika s istim emailom, odnosno adresom smatrat će se jednim dobitnikom. Ako Sudionik Natječaja unese bilo kakav neprimjeren ili uvredljiv sadržaj, isti će biti uklonjen i neće se smatrati regularnom prijavom na Natječaj.</w:t>
      </w:r>
    </w:p>
    <w:p w14:paraId="3152D03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11: PUBLICITET</w:t>
      </w:r>
    </w:p>
    <w:p w14:paraId="5109F2F1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Sudjelovanjem u ovom nagradnom natječaju, Sudionici su suglasni da se njihov doprinos u natječaju može od strane Organizatora objaviti i koristiti bez naknade u tiskanom, zvučnom, slikovnom i video materijalu u marketinške svrhe i to isključivo, sadržajno, vremenski i teritorijalno neograničeno u svim medijima.</w:t>
      </w:r>
    </w:p>
    <w:p w14:paraId="05B9ED28" w14:textId="3A8FA85D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Ovaj Natječaj nije ni na koji način povezan s Instagramom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Facebookom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, Instagram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Facebook ih ne promiču niti sponzoriraju.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Sudionici osobne podatke daju Organizatoru isključivo za potrebe potpune funkcionalnosti ovog natječaja, a ne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društvenim mrežama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Instagram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Facebook su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javni prostor i objava bilo kojeg sadržaja (uključujući i fotografije) može predstavljati zadiranje u privatnost, kako samih sudionika Natječaja, tako i trećih osoba. Smatrat će se da su Sudionici sadržaj povezan s ovim Natječajem objavili svojevoljno te Organizator ne snosi odgovornost za sadržaj istih, kao ni za zlouporabu korištenjem takvog sadržaja od bilo kojih trećih osoba. Također, Organizator će smatrati , ako su Sudionici objavili bilo kakav sadržaj povezan s ovim Natječajem (uključujući fotografije, tekstualne poruke, komentare, bilo koje osobne podatke i sl.), da imaju sva potrebna ovlaštenja za objavu takvog sadržaja.</w:t>
      </w:r>
    </w:p>
    <w:p w14:paraId="48CBD6B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lastRenderedPageBreak/>
        <w:t>Članak 12: VRSTE I UPORABA OSOBNIH PODATAKA</w:t>
      </w:r>
    </w:p>
    <w:p w14:paraId="4EF84939" w14:textId="45A8D9A0" w:rsidR="00FB72E1" w:rsidRPr="00E11C33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Sudjelovanjem u ovom Natječaju, Sudionici su suglasni da Organizator prikuplja obrađuje i objavljuje njihove osobne podatke koje su sudionici sami dostavili u ovom Natječaju (ime, prezime, adresa,</w:t>
      </w:r>
      <w:r w:rsidR="00ED3552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broj telefona</w:t>
      </w:r>
      <w:r w:rsidR="00ED3552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lokacija najbližeg Tiska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) te se njima koristi isključivo za potrebe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ovog Natječaja.</w:t>
      </w:r>
    </w:p>
    <w:p w14:paraId="261DF264" w14:textId="79EB7781" w:rsidR="00FB72E1" w:rsidRPr="00210776" w:rsidRDefault="00FB72E1" w:rsidP="007101A8">
      <w:pPr>
        <w:spacing w:after="100" w:afterAutospacing="1" w:line="360" w:lineRule="atLeast"/>
        <w:rPr>
          <w:rFonts w:ascii="Open Sans" w:eastAsia="Times New Roman" w:hAnsi="Open Sans" w:cs="Open Sans"/>
          <w:color w:val="FF0000"/>
          <w:sz w:val="20"/>
          <w:szCs w:val="20"/>
          <w:lang w:eastAsia="hr-HR"/>
        </w:rPr>
      </w:pP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Nagrada će dobitnicima biti 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dostupna za osobno preuzimanje na najbližem prodajnom mjestu Tiska.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65E8A24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Sve osobne podatke koji se prikupljaju za potrebe ovog Natječaja, Organizator čuva u trajanju od mjesec dana od završetka Natječaja.</w:t>
      </w:r>
    </w:p>
    <w:p w14:paraId="28A616E5" w14:textId="1F364D2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Sudionik je slobodan u svakom trenutku uskratiti svoj pristanak u pogledu prikupljanja i obrade osobnih podataka i prihvaća da takvo uskraćivanje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može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dovesti do nemogućnosti sudjelovanja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Natječaju.</w:t>
      </w:r>
    </w:p>
    <w:p w14:paraId="06C9234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će navedene osobne podatke u stavku 1. ovog članka koristiti isključivo za:</w:t>
      </w:r>
    </w:p>
    <w:p w14:paraId="6D5A9389" w14:textId="77777777" w:rsidR="00FB72E1" w:rsidRPr="00B41F3F" w:rsidRDefault="00FB72E1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Objavu Dobitnika,</w:t>
      </w:r>
    </w:p>
    <w:p w14:paraId="46DAD293" w14:textId="1EC653CC" w:rsidR="00FB72E1" w:rsidRPr="00B41F3F" w:rsidRDefault="00FB72E1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Kontaktiranje Dobitnika radi dogovora oko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preuzimanja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nagrade,</w:t>
      </w:r>
    </w:p>
    <w:p w14:paraId="53CD2924" w14:textId="75AD6D31" w:rsidR="00FB72E1" w:rsidRPr="00B41F3F" w:rsidRDefault="00B41F3F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Isporuku</w:t>
      </w:r>
      <w:r w:rsidR="00FB72E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nagrade Dobitniku,</w:t>
      </w:r>
    </w:p>
    <w:p w14:paraId="00B03ED2" w14:textId="77777777" w:rsidR="007101A8" w:rsidRPr="00B41F3F" w:rsidRDefault="00FB72E1" w:rsidP="007101A8">
      <w:pPr>
        <w:numPr>
          <w:ilvl w:val="0"/>
          <w:numId w:val="3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Vođenje evidencije o sudjelovanju u nagradnim natječajima.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0466B19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13: PRAVA SUDIONIKA VEZANA UZ OSOBNE PODATKE</w:t>
      </w:r>
    </w:p>
    <w:p w14:paraId="72B8BE22" w14:textId="03EBBF39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Sudionici Natječaja slanjem maila na </w:t>
      </w:r>
      <w:hyperlink r:id="rId17" w:history="1">
        <w:r w:rsidR="00E11C33" w:rsidRPr="00376BE5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tisak@tisak.hr</w:t>
        </w:r>
      </w:hyperlink>
      <w:r w:rsid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imaju pravo, vezano uz osobne podatke koji se obrađuju temeljem ovog Natječaja:</w:t>
      </w:r>
    </w:p>
    <w:p w14:paraId="34630B7B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pristup osobnim podacima koje je Organizator pohranio,</w:t>
      </w:r>
    </w:p>
    <w:p w14:paraId="56BC4247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pristup informacijama o tome za što se koriste osobni podaci koje je Organizator pohranio,</w:t>
      </w:r>
    </w:p>
    <w:p w14:paraId="0F477A68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ispravak ili nadopunu osobnih podataka koje je Organizator pohranio,</w:t>
      </w:r>
    </w:p>
    <w:p w14:paraId="442FAEBD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brisanje osobnih podataka koje je Organizator pohranio,</w:t>
      </w:r>
    </w:p>
    <w:p w14:paraId="744F6305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zaustavljanje obrade osobnih podataka ako postoji osnovana sumnja da se njegovi podaci ne obrađuju na definirani način,</w:t>
      </w:r>
    </w:p>
    <w:p w14:paraId="2496B945" w14:textId="11FDFE88" w:rsidR="00FB72E1" w:rsidRPr="0006260E" w:rsidRDefault="00FB72E1" w:rsidP="001A3761">
      <w:pPr>
        <w:numPr>
          <w:ilvl w:val="0"/>
          <w:numId w:val="4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Uložiti prigovor na podatke koje je Organizator prikupio i obrađuje.</w:t>
      </w:r>
      <w:r w:rsidR="007101A8" w:rsidRPr="0006260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454E48AF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14: OBJAVLJIVANJE OSOBNIH PODATAKA</w:t>
      </w:r>
    </w:p>
    <w:p w14:paraId="6747396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može podijeliti osobne podatke Sudionika s trećom stranom koja pruža uslugu pripreme i provedbe Natječaja, a s kojom Organizator surađuje te s trećom stranom koja provodi u ime Organizatora i za njegov račun sve aktivnosti vezane za organizaciju isporuke Nagrade.</w:t>
      </w:r>
    </w:p>
    <w:p w14:paraId="327186AC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>Organizator je ovlašten otkriti osobne podatke Sudionika i onda kada je to nužno radi poštivanja njegovih zakonskih obveza.</w:t>
      </w:r>
    </w:p>
    <w:p w14:paraId="48484A0D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15: NADOPUNE I ISPRAVLJANJE OSOBNIH PODATAKA</w:t>
      </w:r>
    </w:p>
    <w:p w14:paraId="184DBF33" w14:textId="3F617C5B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Sudionik je ovlašten promijeniti bilo koji osobni podatak slanjem emaila na adresu </w:t>
      </w:r>
      <w:hyperlink r:id="rId18" w:tgtFrame="_blank" w:history="1">
        <w:r w:rsidR="00E11C33">
          <w:rPr>
            <w:rStyle w:val="Hyperlink"/>
            <w:rFonts w:ascii="Arial" w:hAnsi="Arial" w:cs="Arial"/>
            <w:color w:val="1155CC"/>
            <w:shd w:val="clear" w:color="auto" w:fill="FFFFFF"/>
          </w:rPr>
          <w:t>tisak@tisak.hr</w:t>
        </w:r>
      </w:hyperlink>
      <w:r w:rsidR="00E11C33"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kojem je Sudionik dužan navesti ime i prezime, adresu i email adresu te koje informacije želi nadopuniti.</w:t>
      </w:r>
    </w:p>
    <w:p w14:paraId="79ACBF4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16: ZAŠTITA PODATAKA</w:t>
      </w:r>
    </w:p>
    <w:p w14:paraId="7332BFA9" w14:textId="079050D3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Organizator poduzima tehničke i organizacijske mjere sigurnosti za zaštitu osobnih podataka od slučajnog ili nezakonitog uništenja, gubitka ili izmjena te od neovlaštenog otkrivanja ili pristupa. Sudionik je upoznat s činjenicom da niti jedan prijenos podataka preko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nterneta ili bilo koje bežične mreže ne može biti 100% siguran. Iako Organizator provodi razumne zaštitne mjere za zaštitu podataka, ne može jamčiti zaštitu bilo koje informacije prenesene na internetsk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e Instagram </w:t>
      </w:r>
      <w:hyperlink r:id="rId19" w:history="1">
        <w:r w:rsidR="00B41F3F" w:rsidRPr="00D8197B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https://instagram.com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ili Facebook </w:t>
      </w:r>
      <w:hyperlink r:id="rId20" w:history="1">
        <w:r w:rsidR="00B41F3F" w:rsidRPr="00D8197B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https://facebook.com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ili s nj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te nije odgovoran za radnje bilo koje treće strane koja takve informacije primi.</w:t>
      </w:r>
    </w:p>
    <w:p w14:paraId="7CEFB180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17: POVJERLJIVOST PODATAKA TREĆIH INTERNETSKIH STRANICA</w:t>
      </w:r>
    </w:p>
    <w:p w14:paraId="12796620" w14:textId="1EFA9609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Ova Pravila i uvjeti korištenja odnose se isključivo na uporabu i objavljivanje informacija koje Organizator prikuplja od Sudionika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1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22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Ostale internetske stranice kojima se može pristupiti preko ove internetske stranice imaju svoje izjave o povjerljivosti i prikupljanju podataka te načinima njihova korištenja i objavljivanja na njima. Organizator ne snosi odgovornost za načine i uvjete rada trećih strana.</w:t>
      </w:r>
    </w:p>
    <w:p w14:paraId="564F9F6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18: OBJAVA DOBITNIKA</w:t>
      </w:r>
    </w:p>
    <w:p w14:paraId="4A0F634B" w14:textId="65A2E347" w:rsidR="001A376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Imena Dobitnika nagrada bit će objavljena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3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24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Organizatora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="0049572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8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CE382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4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.202</w:t>
      </w:r>
      <w:r w:rsidR="0028145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5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godine u </w:t>
      </w:r>
      <w:r w:rsidR="001B2DB2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4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:</w:t>
      </w:r>
      <w:r w:rsidR="001B2DB2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00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h</w:t>
      </w:r>
      <w:r w:rsidR="0038365D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38365D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5521BE9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19: MALODOBNI SUDIONICI U NAGRADNOM NATJEČAJU</w:t>
      </w:r>
    </w:p>
    <w:p w14:paraId="6BECA877" w14:textId="28DB60D7" w:rsidR="005619D8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Maloljetnici nemaju pravo sudjelovati u Nagradnom natječaju. U slučaju da se, unatoč ovim Pravilima, maloljetna osoba prijavi za sudjelovanje u Nagradnom natječaju, a kasnijom provjerom podataka bude ustanovljeno da ne udovoljava uvjetu godina iz članka 5. ovih Pravila, njezin rezultat bit će proglašen nevažećim te će nagrada pripasti idućem punoljetnom najbolje plasiranom sudioniku.</w:t>
      </w:r>
    </w:p>
    <w:p w14:paraId="33C4733F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20: POREZI</w:t>
      </w:r>
    </w:p>
    <w:p w14:paraId="1286157A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>Dobitnik ne snosi obavezu plaćanja nikakvih poreza, obveze ili naknada direktno povezanih s nagradama.</w:t>
      </w:r>
    </w:p>
    <w:p w14:paraId="3CF297C7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21: U SLUČAJU SPORA</w:t>
      </w:r>
    </w:p>
    <w:p w14:paraId="41B5787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slučaju spora između Organizatora i Sudionika nagradnog natječaja nadležan je Općinski sud u Zagrebu.</w:t>
      </w:r>
    </w:p>
    <w:p w14:paraId="69DA8E5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22: MOGUĆNOST PREKIDA NAGRADNOG NATJEČAJA</w:t>
      </w:r>
    </w:p>
    <w:p w14:paraId="0094AE01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zadržava pravo da prekine Natječaj, u slučaju okolnosti za koje Organizator nije odgovoran, odnosno koje nije mogao spriječiti, otkloniti ili izbjeći, u kojem slučaju se oslobađa svih mogućih nastalih obveza prema Sudioniku. Organizator ne snosi nikakvu odgovornost zbog tehničkih problema ili grešaka u unosu podataka i drugih razloga koji ne ovise o Organizatoru. Sudionik koji sudjeluje u Natječaju prihvaća prava i obveze iz Pravila.</w:t>
      </w:r>
    </w:p>
    <w:p w14:paraId="62E4078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23: IZMJENE PRAVILA</w:t>
      </w:r>
    </w:p>
    <w:p w14:paraId="61016B22" w14:textId="2D33B064" w:rsidR="00FB72E1" w:rsidRPr="00B41F3F" w:rsidRDefault="00FB72E1" w:rsidP="00FB72E1">
      <w:pPr>
        <w:spacing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Organizator zadržava pravo promjene Pravila, o čemu će svi Sudionici biti pravovremeno obaviješteni u komentaru na post koji komunicira Natječaj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5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26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Organizatora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</w:p>
    <w:p w14:paraId="0E77D949" w14:textId="77777777" w:rsidR="00C50798" w:rsidRPr="00B41F3F" w:rsidRDefault="00C50798" w:rsidP="00F93C07">
      <w:pPr>
        <w:rPr>
          <w:rFonts w:ascii="Open Sans" w:hAnsi="Open Sans" w:cs="Open Sans"/>
          <w:color w:val="000000" w:themeColor="text1"/>
          <w:sz w:val="18"/>
          <w:szCs w:val="18"/>
        </w:rPr>
      </w:pPr>
    </w:p>
    <w:sectPr w:rsidR="00C50798" w:rsidRPr="00B41F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B48AA"/>
    <w:multiLevelType w:val="multilevel"/>
    <w:tmpl w:val="DFBCB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C57D5"/>
    <w:multiLevelType w:val="multilevel"/>
    <w:tmpl w:val="7E30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66AF8"/>
    <w:multiLevelType w:val="multilevel"/>
    <w:tmpl w:val="ECF8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115BC7"/>
    <w:multiLevelType w:val="multilevel"/>
    <w:tmpl w:val="6B4CD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9835181">
    <w:abstractNumId w:val="2"/>
  </w:num>
  <w:num w:numId="2" w16cid:durableId="661348772">
    <w:abstractNumId w:val="1"/>
  </w:num>
  <w:num w:numId="3" w16cid:durableId="1384015325">
    <w:abstractNumId w:val="0"/>
  </w:num>
  <w:num w:numId="4" w16cid:durableId="2115395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C07"/>
    <w:rsid w:val="0000698C"/>
    <w:rsid w:val="00044E75"/>
    <w:rsid w:val="0006260E"/>
    <w:rsid w:val="00111761"/>
    <w:rsid w:val="001A3761"/>
    <w:rsid w:val="001B2DB2"/>
    <w:rsid w:val="001C028A"/>
    <w:rsid w:val="001D1B97"/>
    <w:rsid w:val="00201CFB"/>
    <w:rsid w:val="00203DC7"/>
    <w:rsid w:val="002061C4"/>
    <w:rsid w:val="00210776"/>
    <w:rsid w:val="002634E6"/>
    <w:rsid w:val="002661D0"/>
    <w:rsid w:val="002711F8"/>
    <w:rsid w:val="00281458"/>
    <w:rsid w:val="00312D18"/>
    <w:rsid w:val="003437F8"/>
    <w:rsid w:val="00363836"/>
    <w:rsid w:val="0038365D"/>
    <w:rsid w:val="003921C4"/>
    <w:rsid w:val="003C4FDA"/>
    <w:rsid w:val="003F0589"/>
    <w:rsid w:val="004313FA"/>
    <w:rsid w:val="00495723"/>
    <w:rsid w:val="004E760E"/>
    <w:rsid w:val="005147A9"/>
    <w:rsid w:val="00521265"/>
    <w:rsid w:val="005274DF"/>
    <w:rsid w:val="005619D8"/>
    <w:rsid w:val="006127ED"/>
    <w:rsid w:val="00625DA0"/>
    <w:rsid w:val="00630733"/>
    <w:rsid w:val="00632FEC"/>
    <w:rsid w:val="006558E4"/>
    <w:rsid w:val="006738EE"/>
    <w:rsid w:val="00681879"/>
    <w:rsid w:val="007101A8"/>
    <w:rsid w:val="00725A91"/>
    <w:rsid w:val="00727CCA"/>
    <w:rsid w:val="007A4873"/>
    <w:rsid w:val="007C7A1B"/>
    <w:rsid w:val="007F122A"/>
    <w:rsid w:val="008217EE"/>
    <w:rsid w:val="008349DE"/>
    <w:rsid w:val="008B668A"/>
    <w:rsid w:val="00905299"/>
    <w:rsid w:val="00973A97"/>
    <w:rsid w:val="00985C96"/>
    <w:rsid w:val="00993076"/>
    <w:rsid w:val="009A4DCC"/>
    <w:rsid w:val="009C0827"/>
    <w:rsid w:val="009E2035"/>
    <w:rsid w:val="00AA0639"/>
    <w:rsid w:val="00AF12C7"/>
    <w:rsid w:val="00B06493"/>
    <w:rsid w:val="00B14B30"/>
    <w:rsid w:val="00B41F3F"/>
    <w:rsid w:val="00B6616A"/>
    <w:rsid w:val="00B73F6C"/>
    <w:rsid w:val="00B82686"/>
    <w:rsid w:val="00BD6301"/>
    <w:rsid w:val="00C36BCF"/>
    <w:rsid w:val="00C50798"/>
    <w:rsid w:val="00CC53AD"/>
    <w:rsid w:val="00CE382E"/>
    <w:rsid w:val="00D1283E"/>
    <w:rsid w:val="00D14E20"/>
    <w:rsid w:val="00D612AD"/>
    <w:rsid w:val="00DE6B98"/>
    <w:rsid w:val="00E11C33"/>
    <w:rsid w:val="00E40CB2"/>
    <w:rsid w:val="00E41F8A"/>
    <w:rsid w:val="00E45D28"/>
    <w:rsid w:val="00E968C8"/>
    <w:rsid w:val="00ED3552"/>
    <w:rsid w:val="00EF4F2D"/>
    <w:rsid w:val="00F20DA7"/>
    <w:rsid w:val="00F81B41"/>
    <w:rsid w:val="00F93C07"/>
    <w:rsid w:val="00FB72E1"/>
    <w:rsid w:val="00FC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59CA58A"/>
  <w15:chartTrackingRefBased/>
  <w15:docId w15:val="{3420E739-A3B2-46D5-B0B1-E74DF080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C0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C07"/>
    <w:pPr>
      <w:ind w:left="720"/>
    </w:pPr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C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C0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B72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FB72E1"/>
    <w:rPr>
      <w:b/>
      <w:bCs/>
    </w:rPr>
  </w:style>
  <w:style w:type="character" w:styleId="Hyperlink">
    <w:name w:val="Hyperlink"/>
    <w:basedOn w:val="DefaultParagraphFont"/>
    <w:uiPriority w:val="99"/>
    <w:unhideWhenUsed/>
    <w:rsid w:val="00FB72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2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07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isakmedia" TargetMode="External"/><Relationship Id="rId13" Type="http://schemas.openxmlformats.org/officeDocument/2006/relationships/hyperlink" Target="https://www.instagram.com/tisak_media/" TargetMode="External"/><Relationship Id="rId18" Type="http://schemas.openxmlformats.org/officeDocument/2006/relationships/hyperlink" Target="mailto:tisak@tisak.hr" TargetMode="External"/><Relationship Id="rId26" Type="http://schemas.openxmlformats.org/officeDocument/2006/relationships/hyperlink" Target="https://www.facebook.com/tisakmedi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tisak_media/" TargetMode="External"/><Relationship Id="rId7" Type="http://schemas.openxmlformats.org/officeDocument/2006/relationships/hyperlink" Target="https://www.instagram.com/tisak_media/" TargetMode="External"/><Relationship Id="rId12" Type="http://schemas.openxmlformats.org/officeDocument/2006/relationships/hyperlink" Target="https://www.facebook.com/tisakmedia" TargetMode="External"/><Relationship Id="rId17" Type="http://schemas.openxmlformats.org/officeDocument/2006/relationships/hyperlink" Target="mailto:tisak@tisak.hr" TargetMode="External"/><Relationship Id="rId25" Type="http://schemas.openxmlformats.org/officeDocument/2006/relationships/hyperlink" Target="https://www.instagram.com/tisak_medi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tisakmedia" TargetMode="External"/><Relationship Id="rId20" Type="http://schemas.openxmlformats.org/officeDocument/2006/relationships/hyperlink" Target="https://facebook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tisakmedia" TargetMode="External"/><Relationship Id="rId11" Type="http://schemas.openxmlformats.org/officeDocument/2006/relationships/hyperlink" Target="https://www.instagram.com/tisak_media/" TargetMode="External"/><Relationship Id="rId24" Type="http://schemas.openxmlformats.org/officeDocument/2006/relationships/hyperlink" Target="https://www.facebook.com/tisakmedia" TargetMode="External"/><Relationship Id="rId5" Type="http://schemas.openxmlformats.org/officeDocument/2006/relationships/hyperlink" Target="https://www.instagram.com/tisak_media/" TargetMode="External"/><Relationship Id="rId15" Type="http://schemas.openxmlformats.org/officeDocument/2006/relationships/hyperlink" Target="https://www.instagram.com/tisak_media/" TargetMode="External"/><Relationship Id="rId23" Type="http://schemas.openxmlformats.org/officeDocument/2006/relationships/hyperlink" Target="https://www.instagram.com/tisak_media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facebook.com/tisakmedia" TargetMode="External"/><Relationship Id="rId19" Type="http://schemas.openxmlformats.org/officeDocument/2006/relationships/hyperlink" Target="https://instagra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tisak_media/" TargetMode="External"/><Relationship Id="rId14" Type="http://schemas.openxmlformats.org/officeDocument/2006/relationships/hyperlink" Target="https://www.facebook.com/tisakmedia" TargetMode="External"/><Relationship Id="rId22" Type="http://schemas.openxmlformats.org/officeDocument/2006/relationships/hyperlink" Target="https://www.facebook.com/tisakmedi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6</Pages>
  <Words>1901</Words>
  <Characters>10838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Karmela</dc:creator>
  <cp:keywords/>
  <dc:description/>
  <cp:lastModifiedBy>anita.saric</cp:lastModifiedBy>
  <cp:revision>42</cp:revision>
  <dcterms:created xsi:type="dcterms:W3CDTF">2024-04-04T09:35:00Z</dcterms:created>
  <dcterms:modified xsi:type="dcterms:W3CDTF">2026-03-30T13:41:00Z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a3fc99cbf0e27dd86d9354aee15393544712b36b60176057ee44f37a03646e2b</vt:lpwstr>
  </property>
</Properties>
</file>