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34945" w14:textId="3F733444" w:rsidR="004072B3" w:rsidRDefault="00000000">
      <w:pPr>
        <w:spacing w:after="280"/>
        <w:jc w:val="center"/>
        <w:rPr>
          <w:rFonts w:ascii="Open Sans" w:eastAsia="Open Sans" w:hAnsi="Open Sans" w:cs="Open Sans"/>
          <w:b/>
          <w:bCs/>
          <w:color w:val="000000"/>
          <w:sz w:val="24"/>
          <w:szCs w:val="24"/>
        </w:rPr>
      </w:pPr>
      <w:r>
        <w:rPr>
          <w:rFonts w:ascii="Open Sans" w:eastAsia="Open Sans" w:hAnsi="Open Sans" w:cs="Open Sans"/>
          <w:b/>
          <w:bCs/>
          <w:color w:val="000000"/>
          <w:sz w:val="24"/>
          <w:szCs w:val="24"/>
        </w:rPr>
        <w:t>Pravila nagradnog natječaja „</w:t>
      </w:r>
      <w:r w:rsidR="00C57820">
        <w:rPr>
          <w:rFonts w:ascii="Open Sans" w:eastAsia="Open Sans" w:hAnsi="Open Sans" w:cs="Open Sans"/>
          <w:b/>
          <w:bCs/>
          <w:sz w:val="24"/>
          <w:szCs w:val="24"/>
        </w:rPr>
        <w:t>Descartes</w:t>
      </w:r>
      <w:r>
        <w:rPr>
          <w:rFonts w:ascii="Open Sans" w:eastAsia="Open Sans" w:hAnsi="Open Sans" w:cs="Open Sans"/>
          <w:b/>
          <w:bCs/>
          <w:color w:val="000000"/>
          <w:sz w:val="24"/>
          <w:szCs w:val="24"/>
        </w:rPr>
        <w:t>“</w:t>
      </w:r>
    </w:p>
    <w:p w14:paraId="5F0EAF89" w14:textId="77777777" w:rsidR="004072B3" w:rsidRDefault="004072B3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</w:p>
    <w:p w14:paraId="517101F2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1: ORGANIZATOR</w:t>
      </w:r>
    </w:p>
    <w:p w14:paraId="77647F52" w14:textId="54B68EC5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Nagradni natječaj „</w:t>
      </w:r>
      <w:r w:rsidR="00C57820">
        <w:rPr>
          <w:rFonts w:ascii="Open Sans" w:eastAsia="Open Sans" w:hAnsi="Open Sans" w:cs="Open Sans"/>
          <w:sz w:val="20"/>
          <w:szCs w:val="20"/>
        </w:rPr>
        <w:t>Descartes</w:t>
      </w:r>
      <w:r>
        <w:rPr>
          <w:rFonts w:ascii="Open Sans" w:eastAsia="Open Sans" w:hAnsi="Open Sans" w:cs="Open Sans"/>
          <w:color w:val="000000"/>
          <w:sz w:val="20"/>
          <w:szCs w:val="20"/>
        </w:rPr>
        <w:t>“ (u daljnjem tekstu: Natječaj) priređuje i organizira društvo TISAK plus d.o.o., Slavonska avenija 11A, 10 000 Zagreb, OIB: 32497003047 (u daljnjem tekstu: Organizator).</w:t>
      </w:r>
    </w:p>
    <w:p w14:paraId="657567E5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2: TRAJANJE, SVRHA I MJESTA PROVOĐENJA NAGRADNOG NATJEČAJA</w:t>
      </w:r>
    </w:p>
    <w:p w14:paraId="641FA6D0" w14:textId="623256D8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Natječaj se provodi u svrhu promocije Organizatora na službenim </w:t>
      </w:r>
      <w:hyperlink r:id="rId6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7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stranicama. 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  <w:t xml:space="preserve">Natječaj traje </w:t>
      </w:r>
      <w:r w:rsidR="000C0AFB"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7</w:t>
      </w: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 xml:space="preserve"> dana, od </w:t>
      </w:r>
      <w:r w:rsidR="002C554E">
        <w:rPr>
          <w:rFonts w:ascii="Open Sans" w:eastAsia="Open Sans" w:hAnsi="Open Sans" w:cs="Open Sans"/>
          <w:b/>
          <w:bCs/>
          <w:sz w:val="20"/>
          <w:szCs w:val="20"/>
        </w:rPr>
        <w:t>2</w:t>
      </w:r>
      <w:r w:rsidR="00C57820">
        <w:rPr>
          <w:rFonts w:ascii="Open Sans" w:eastAsia="Open Sans" w:hAnsi="Open Sans" w:cs="Open Sans"/>
          <w:b/>
          <w:bCs/>
          <w:sz w:val="20"/>
          <w:szCs w:val="20"/>
        </w:rPr>
        <w:t>9</w:t>
      </w:r>
      <w:r>
        <w:rPr>
          <w:rFonts w:ascii="Open Sans" w:eastAsia="Open Sans" w:hAnsi="Open Sans" w:cs="Open Sans"/>
          <w:b/>
          <w:bCs/>
          <w:sz w:val="20"/>
          <w:szCs w:val="20"/>
        </w:rPr>
        <w:t>.5.</w:t>
      </w: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 xml:space="preserve">2026. do </w:t>
      </w:r>
      <w:r w:rsidR="00C57820">
        <w:rPr>
          <w:rFonts w:ascii="Open Sans" w:eastAsia="Open Sans" w:hAnsi="Open Sans" w:cs="Open Sans"/>
          <w:b/>
          <w:bCs/>
          <w:sz w:val="20"/>
          <w:szCs w:val="20"/>
        </w:rPr>
        <w:t>4</w:t>
      </w: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.</w:t>
      </w:r>
      <w:r w:rsidR="002C554E">
        <w:rPr>
          <w:rFonts w:ascii="Open Sans" w:eastAsia="Open Sans" w:hAnsi="Open Sans" w:cs="Open Sans"/>
          <w:b/>
          <w:bCs/>
          <w:sz w:val="20"/>
          <w:szCs w:val="20"/>
        </w:rPr>
        <w:t>6</w:t>
      </w: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.2026. godine u 23:59 sati,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a odnosi se na područje Republike Hrvatske.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  <w:t xml:space="preserve">Osoba koja se prijavi radi sudjelovanja u Natječaju dalje se u tekstu naziva Sudionik. Natječaj nije ni na koji način povezan, sponzoriran ili promoviran od strane bilo koje društvene mreže koja se spominje u ovim pravilima. </w:t>
      </w:r>
    </w:p>
    <w:p w14:paraId="2D4F659C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3: PODRUČJE PROMOCIJE</w:t>
      </w:r>
    </w:p>
    <w:p w14:paraId="59F9E8AA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Sve informacije o Natječaju bit će dostupne na službenim </w:t>
      </w:r>
      <w:hyperlink r:id="rId8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9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 Organizatora.</w:t>
      </w:r>
    </w:p>
    <w:p w14:paraId="635F972D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4: PRAVO SUDJELOVANJA</w:t>
      </w:r>
    </w:p>
    <w:p w14:paraId="653775E2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Pravo sudjelovanja u Natječaju imaju sve fizičke osobe s prebivalištem u Republici Hrvatskoj starije od 18 godina na dan početka ovog Natječaja, izuzev zaposlenika Organizatora, društva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Xantie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d.o.o., Zagreb, Ulica Zinke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Kunc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3B, OIB: 89537643260, kao i članova njihovih užih obitelji (roditelji, supružnik, djeca, sestre i braća) – kao i niti jedna druga osoba koja je sudjelovala u pripremi ovog Natječaja. Nagradu u sklopu Natječaja ne može osvojiti ni osoba koja je osvojila nagradu u sklopu bilo kojeg natječaja Organizatora koji se odvijao na Facebook, Instagram ili web stranici Organizatora u posljednjih šest (6) mjeseci od datuma početka ovog Natječaja.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</w:r>
    </w:p>
    <w:p w14:paraId="1BB24575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5: KAKO SUDJELOVATI U NAGRADNOM NATJEČAJU</w:t>
      </w:r>
    </w:p>
    <w:p w14:paraId="211F51A1" w14:textId="5FE5FF03" w:rsidR="004072B3" w:rsidRPr="003B0434" w:rsidRDefault="00000000" w:rsidP="003B0434">
      <w:pPr>
        <w:spacing w:after="280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Cilj Natječaja je da Sudionik/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ca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u komentaru objave Organizatora na službenim </w:t>
      </w:r>
      <w:hyperlink r:id="rId10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11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 kreativno opišu</w:t>
      </w:r>
      <w:r w:rsidR="00F17178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r w:rsidR="00C57820">
        <w:rPr>
          <w:rFonts w:ascii="Segoe UI" w:hAnsi="Segoe UI" w:cs="Segoe UI"/>
          <w:color w:val="0C1014"/>
          <w:sz w:val="21"/>
          <w:szCs w:val="21"/>
          <w:shd w:val="clear" w:color="auto" w:fill="FFFFFF"/>
        </w:rPr>
        <w:t>koje pitanje bi postavili Descartesu?</w:t>
      </w:r>
      <w:r w:rsidR="00F17178">
        <w:rPr>
          <w:rStyle w:val="apple-converted-space"/>
          <w:rFonts w:ascii="Segoe UI" w:hAnsi="Segoe UI" w:cs="Segoe UI"/>
          <w:color w:val="0C1014"/>
          <w:sz w:val="21"/>
          <w:szCs w:val="21"/>
          <w:shd w:val="clear" w:color="auto" w:fill="FFFFFF"/>
        </w:rPr>
        <w:t> </w:t>
      </w:r>
      <w:r>
        <w:rPr>
          <w:rFonts w:ascii="Open Sans" w:eastAsia="Open Sans" w:hAnsi="Open Sans" w:cs="Open Sans"/>
          <w:color w:val="000000"/>
          <w:sz w:val="20"/>
          <w:szCs w:val="20"/>
        </w:rPr>
        <w:t>Najkreativniji komentar</w:t>
      </w:r>
      <w:r w:rsidR="002C554E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r>
        <w:rPr>
          <w:rFonts w:ascii="Open Sans" w:eastAsia="Open Sans" w:hAnsi="Open Sans" w:cs="Open Sans"/>
          <w:color w:val="000000"/>
          <w:sz w:val="20"/>
          <w:szCs w:val="20"/>
        </w:rPr>
        <w:t>osvaja</w:t>
      </w:r>
      <w:r w:rsidR="002C554E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nagradu. </w:t>
      </w:r>
    </w:p>
    <w:p w14:paraId="498B42D6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neće imati pristup korisnikovom Instagram i Facebook profilu, niti će se koristiti i pristupati korisnikovim podacima na toj mreži, osim onih podataka koji su javno dostupni. Svako korištenje lažnih ili dvostrukih profila ili opravdana sumnja u postojanje istih, sankcionirat će se eliminacijom Sudionika iz Natječaja. Organizator ne može znati koji osobni podaci će biti prenijeti društvenim mrežama, niti na koji način i u kojem opsegu će takvi podaci biti korišteni od strane istih ili trećih osoba. Preporučuje se Sudioniku da se upozna s pravilima zaštite podataka na spomenutim društvenim mrežama.</w:t>
      </w:r>
    </w:p>
    <w:p w14:paraId="7E8FF22A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lastRenderedPageBreak/>
        <w:t>Članak 6: ODABIR DOBITNIKA</w:t>
      </w:r>
    </w:p>
    <w:p w14:paraId="734A4112" w14:textId="07C6568E" w:rsidR="004072B3" w:rsidRDefault="000D620B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Dva </w:t>
      </w:r>
      <w:r w:rsidR="003B0434">
        <w:rPr>
          <w:rFonts w:ascii="Open Sans" w:eastAsia="Open Sans" w:hAnsi="Open Sans" w:cs="Open Sans"/>
          <w:color w:val="000000"/>
          <w:sz w:val="20"/>
          <w:szCs w:val="20"/>
        </w:rPr>
        <w:t>(</w:t>
      </w:r>
      <w:r>
        <w:rPr>
          <w:rFonts w:ascii="Open Sans" w:eastAsia="Open Sans" w:hAnsi="Open Sans" w:cs="Open Sans"/>
          <w:color w:val="000000"/>
          <w:sz w:val="20"/>
          <w:szCs w:val="20"/>
        </w:rPr>
        <w:t>2</w:t>
      </w:r>
      <w:r w:rsidR="003B0434">
        <w:rPr>
          <w:rFonts w:ascii="Open Sans" w:eastAsia="Open Sans" w:hAnsi="Open Sans" w:cs="Open Sans"/>
          <w:color w:val="000000"/>
          <w:sz w:val="20"/>
          <w:szCs w:val="20"/>
        </w:rPr>
        <w:t xml:space="preserve">) dobitnika Natječaja, izabrat će stručni žiri Organizatora na temelju kreativnosti odgovora. Žiri će odabrati </w:t>
      </w:r>
      <w:r w:rsidR="00F17178">
        <w:rPr>
          <w:rFonts w:ascii="Open Sans" w:eastAsia="Open Sans" w:hAnsi="Open Sans" w:cs="Open Sans"/>
          <w:color w:val="000000"/>
          <w:sz w:val="20"/>
          <w:szCs w:val="20"/>
        </w:rPr>
        <w:t>1</w:t>
      </w:r>
      <w:r w:rsidR="003B0434">
        <w:rPr>
          <w:rFonts w:ascii="Open Sans" w:eastAsia="Open Sans" w:hAnsi="Open Sans" w:cs="Open Sans"/>
          <w:color w:val="000000"/>
          <w:sz w:val="20"/>
          <w:szCs w:val="20"/>
        </w:rPr>
        <w:t xml:space="preserve"> dobitnika </w:t>
      </w:r>
      <w:r w:rsidR="002C554E">
        <w:rPr>
          <w:rFonts w:ascii="Open Sans" w:eastAsia="Open Sans" w:hAnsi="Open Sans" w:cs="Open Sans"/>
          <w:color w:val="000000"/>
          <w:sz w:val="20"/>
          <w:szCs w:val="20"/>
        </w:rPr>
        <w:t>na</w:t>
      </w:r>
      <w:r w:rsidR="003B0434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hyperlink r:id="rId12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 w:rsidR="003B0434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r>
        <w:rPr>
          <w:rFonts w:ascii="Open Sans" w:eastAsia="Open Sans" w:hAnsi="Open Sans" w:cs="Open Sans"/>
          <w:color w:val="000000"/>
          <w:sz w:val="20"/>
          <w:szCs w:val="20"/>
        </w:rPr>
        <w:t>stranici i 1 dobitnika na</w:t>
      </w:r>
      <w:r w:rsidR="002C554E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hyperlink r:id="rId13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 w:rsidR="003B0434">
        <w:rPr>
          <w:rFonts w:ascii="Open Sans" w:eastAsia="Open Sans" w:hAnsi="Open Sans" w:cs="Open Sans"/>
          <w:color w:val="000000"/>
          <w:sz w:val="20"/>
          <w:szCs w:val="20"/>
        </w:rPr>
        <w:t xml:space="preserve"> stranici Organizatora.</w:t>
      </w:r>
    </w:p>
    <w:p w14:paraId="02AF4D7F" w14:textId="44D45039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Dobitnici Natječaja bit će objavljeni </w:t>
      </w:r>
      <w:r w:rsidR="00C57820">
        <w:rPr>
          <w:rFonts w:ascii="Open Sans" w:eastAsia="Open Sans" w:hAnsi="Open Sans" w:cs="Open Sans"/>
          <w:sz w:val="20"/>
          <w:szCs w:val="20"/>
        </w:rPr>
        <w:t>5</w:t>
      </w:r>
      <w:r>
        <w:rPr>
          <w:rFonts w:ascii="Open Sans" w:eastAsia="Open Sans" w:hAnsi="Open Sans" w:cs="Open Sans"/>
          <w:color w:val="000000"/>
          <w:sz w:val="20"/>
          <w:szCs w:val="20"/>
        </w:rPr>
        <w:t>.</w:t>
      </w:r>
      <w:r w:rsidR="002C554E">
        <w:rPr>
          <w:rFonts w:ascii="Open Sans" w:eastAsia="Open Sans" w:hAnsi="Open Sans" w:cs="Open Sans"/>
          <w:color w:val="000000"/>
          <w:sz w:val="20"/>
          <w:szCs w:val="20"/>
        </w:rPr>
        <w:t>6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.2026. godine u 14h na službenim </w:t>
      </w:r>
      <w:hyperlink r:id="rId14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15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stranicama, u komentaru objave Organizatora. Imena dobitnika nagrade bit će objavljena sukladno odredbi članka 12. ovih Pravila.</w:t>
      </w:r>
    </w:p>
    <w:p w14:paraId="1A3CC1A7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U slučaju da se dobitnik ne javi u roku od 48 sati, Organizator ima pravo proglasiti novog Dobitnika natječaja na temelju sljedećeg najkreativnijeg odgovora prema odluci žirija.</w:t>
      </w:r>
    </w:p>
    <w:p w14:paraId="27DDE635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7: FOND NAGRADA KOJI UTVRĐUJE ORGANIZATOR</w:t>
      </w:r>
    </w:p>
    <w:p w14:paraId="06D55520" w14:textId="4DB96BB3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Fond nagrada sastoji se od ukupno</w:t>
      </w:r>
      <w:r w:rsidR="00F17178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r w:rsidR="000D620B">
        <w:rPr>
          <w:rFonts w:ascii="Open Sans" w:eastAsia="Open Sans" w:hAnsi="Open Sans" w:cs="Open Sans"/>
          <w:color w:val="000000"/>
          <w:sz w:val="20"/>
          <w:szCs w:val="20"/>
        </w:rPr>
        <w:t>2</w:t>
      </w:r>
      <w:r w:rsidR="002C554E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r w:rsidR="00C57820">
        <w:rPr>
          <w:rFonts w:ascii="Open Sans" w:eastAsia="Open Sans" w:hAnsi="Open Sans" w:cs="Open Sans"/>
          <w:color w:val="000000"/>
          <w:sz w:val="20"/>
          <w:szCs w:val="20"/>
        </w:rPr>
        <w:t>knjige Descartes iz Upoznaj filozofiju kolekcije</w:t>
      </w:r>
      <w:r w:rsidR="00F17178">
        <w:rPr>
          <w:rFonts w:ascii="Open Sans" w:eastAsia="Open Sans" w:hAnsi="Open Sans" w:cs="Open Sans"/>
          <w:color w:val="000000"/>
          <w:sz w:val="20"/>
          <w:szCs w:val="20"/>
        </w:rPr>
        <w:t xml:space="preserve">.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Nag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radni natječaj ima </w:t>
      </w:r>
      <w:r w:rsidR="000D620B">
        <w:rPr>
          <w:rFonts w:ascii="Open Sans" w:eastAsia="Open Sans" w:hAnsi="Open Sans" w:cs="Open Sans"/>
          <w:color w:val="000000"/>
          <w:sz w:val="20"/>
          <w:szCs w:val="20"/>
        </w:rPr>
        <w:t>2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dobitnika.</w:t>
      </w:r>
    </w:p>
    <w:tbl>
      <w:tblPr>
        <w:tblStyle w:val="a"/>
        <w:tblW w:w="410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919"/>
        <w:gridCol w:w="1189"/>
      </w:tblGrid>
      <w:tr w:rsidR="004072B3" w14:paraId="05EE1E53" w14:textId="77777777">
        <w:tc>
          <w:tcPr>
            <w:tcW w:w="2919" w:type="dxa"/>
            <w:vAlign w:val="center"/>
          </w:tcPr>
          <w:p w14:paraId="412F663F" w14:textId="77777777" w:rsidR="004072B3" w:rsidRDefault="00000000">
            <w:pP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  <w:t>Nagrada</w:t>
            </w:r>
          </w:p>
        </w:tc>
        <w:tc>
          <w:tcPr>
            <w:tcW w:w="1189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724C83" w14:textId="77777777" w:rsidR="004072B3" w:rsidRDefault="00000000">
            <w:pP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  <w:t xml:space="preserve">       Količina</w:t>
            </w:r>
          </w:p>
        </w:tc>
      </w:tr>
      <w:tr w:rsidR="004072B3" w14:paraId="1D387368" w14:textId="77777777">
        <w:tc>
          <w:tcPr>
            <w:tcW w:w="2919" w:type="dxa"/>
            <w:vAlign w:val="center"/>
          </w:tcPr>
          <w:p w14:paraId="1B0E1CBD" w14:textId="3F3ECB6A" w:rsidR="004072B3" w:rsidRDefault="00C57820">
            <w:pP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Descartes knjiga</w:t>
            </w:r>
          </w:p>
        </w:tc>
        <w:tc>
          <w:tcPr>
            <w:tcW w:w="1189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713630" w14:textId="61781769" w:rsidR="004072B3" w:rsidRDefault="00000000">
            <w:pP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 xml:space="preserve">           </w:t>
            </w:r>
            <w:r w:rsidR="000D620B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2</w:t>
            </w:r>
          </w:p>
        </w:tc>
      </w:tr>
      <w:tr w:rsidR="004072B3" w14:paraId="42B7C033" w14:textId="77777777">
        <w:tc>
          <w:tcPr>
            <w:tcW w:w="2919" w:type="dxa"/>
            <w:vAlign w:val="center"/>
          </w:tcPr>
          <w:p w14:paraId="19B01774" w14:textId="77777777" w:rsidR="004072B3" w:rsidRDefault="004072B3">
            <w:pP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</w:p>
        </w:tc>
        <w:tc>
          <w:tcPr>
            <w:tcW w:w="1189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80793C" w14:textId="77777777" w:rsidR="004072B3" w:rsidRDefault="004072B3">
            <w:pP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</w:p>
        </w:tc>
      </w:tr>
    </w:tbl>
    <w:p w14:paraId="1E55305B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8: KAKO PREUZETI NAGRADU</w:t>
      </w:r>
    </w:p>
    <w:p w14:paraId="6D4C4D84" w14:textId="6680C12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Nakon završetka Natječaja, dobitnici će o osvojenoj nagradi biti obaviješteni putem komentara na </w:t>
      </w:r>
      <w:hyperlink r:id="rId16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profilu Organizatora, odnosno na Instagram objavi Organizatora u kojem će se Sudionika obavijestiti da se javi direktnom porukom u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inbox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. Sudionicima na Facebooku, dobitnik će biti obaviješten na </w:t>
      </w:r>
      <w:hyperlink r:id="rId17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profilu Organizatora, odnosno putem komentara u objavi da se osoba javi u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inbox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. Za preuzimanje nagrade dobitnik je obavezan Organizatoru dostaviti osobne podatke putem direktne poruke na Instagramu (ime, prezime, broj telefona i </w:t>
      </w:r>
      <w:r>
        <w:rPr>
          <w:rFonts w:ascii="Open Sans" w:eastAsia="Open Sans" w:hAnsi="Open Sans" w:cs="Open Sans"/>
          <w:sz w:val="20"/>
          <w:szCs w:val="20"/>
        </w:rPr>
        <w:t>adresu</w:t>
      </w:r>
      <w:r>
        <w:rPr>
          <w:rFonts w:ascii="Open Sans" w:eastAsia="Open Sans" w:hAnsi="Open Sans" w:cs="Open Sans"/>
          <w:color w:val="000000"/>
          <w:sz w:val="20"/>
          <w:szCs w:val="20"/>
        </w:rPr>
        <w:t>).</w:t>
      </w:r>
    </w:p>
    <w:p w14:paraId="2346B971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9: SUDIONICI U NAGRADNOM NATJEČAJU</w:t>
      </w:r>
    </w:p>
    <w:p w14:paraId="6B44DA85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Sudionici koji sudjeluju u nagradnom natječaju ne mogu zahtijevati nagradu u većim količinama ili drugačije nagrade od one koja je navedena u ovim Pravilima od strane Organizatora. Sudjelovanjem u ovom nagradnom natječaju sudionici prihvaćaju ova Pravila. Sudionici također ne mogu zamijeniti nagradu za novac ili prenijeti na neku drugu osobu.</w:t>
      </w:r>
    </w:p>
    <w:p w14:paraId="4B80228B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će pregledati sve zaprimljene odgovore i zadržava pravo u bilo kojem trenutku diskvalificirati prijavljene Sudionike ako:</w:t>
      </w:r>
    </w:p>
    <w:p w14:paraId="0DB9FC80" w14:textId="77777777" w:rsidR="004072B3" w:rsidRDefault="00000000">
      <w:pPr>
        <w:numPr>
          <w:ilvl w:val="0"/>
          <w:numId w:val="1"/>
        </w:numPr>
        <w:spacing w:before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Sudionik prekrši Pravila;</w:t>
      </w:r>
    </w:p>
    <w:p w14:paraId="33187159" w14:textId="77777777" w:rsidR="004072B3" w:rsidRDefault="00000000">
      <w:pPr>
        <w:numPr>
          <w:ilvl w:val="0"/>
          <w:numId w:val="1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Sudionik ne odgovori na upit Organizatora u roku od 48 sati ili ostavi netočne osobne podatke ili iz drugog razloga nije moguće stupiti s njim u kontakt;</w:t>
      </w:r>
    </w:p>
    <w:p w14:paraId="4BC13BAC" w14:textId="77777777" w:rsidR="004072B3" w:rsidRDefault="00000000">
      <w:pPr>
        <w:numPr>
          <w:ilvl w:val="0"/>
          <w:numId w:val="1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se Sudionik ne pridržava teme Natječaja;</w:t>
      </w:r>
    </w:p>
    <w:p w14:paraId="4F1B153E" w14:textId="77777777" w:rsidR="004072B3" w:rsidRDefault="00000000">
      <w:pPr>
        <w:numPr>
          <w:ilvl w:val="0"/>
          <w:numId w:val="1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je sadržaj koji prijavljuje uvredljivog ili vulgarnog sadržaja, spominju se javne osobe ili tekst predstavlja sadržaj koji nije u skladu sa zakonom.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</w:r>
    </w:p>
    <w:p w14:paraId="5D0ACA9B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10: POGREŠKE I NEREGULARNE PRIJAVE</w:t>
      </w:r>
    </w:p>
    <w:p w14:paraId="020B8969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lastRenderedPageBreak/>
        <w:t>Pogrešne ili nepotpuno ispunjene prijave nevažeće su i ne daju pravo ni na kakvu nagradu. Više sudionika s istim emailom, odnosno adresom smatrat će se jednim dobitnikom. Ako Sudionik Natječaja unese bilo kakav neprimjeren ili uvredljiv sadržaj, isti će biti uklonjen i neće se smatrati regularnom prijavom na Natječaj.</w:t>
      </w:r>
    </w:p>
    <w:p w14:paraId="0FA3203E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11: PUBLICITET</w:t>
      </w:r>
    </w:p>
    <w:p w14:paraId="0018AC9E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Sudjelovanjem u ovom nagradnom natječaju, Sudionici su suglasni da se njihov doprinos u natječaju može od strane Organizatora objaviti i koristiti bez naknade u tiskanom, zvučnom, slikovnom i video materijalu u marketinške svrhe i to isključivo, sadržajno, vremenski i teritorijalno neograničeno u svim medijima.</w:t>
      </w:r>
    </w:p>
    <w:p w14:paraId="4DA2D575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Ovaj Natječaj nije ni na koji način povezan s Instagramom i Facebookom, Instagram i Facebook ih ne promiču niti sponzoriraju. Sudionici osobne podatke daju Organizatoru isključivo za potrebe potpune funkcionalnosti ovog natječaja, a ne društvenim mrežama. Instagram i Facebook su javni prostor i objava bilo kojeg sadržaja (uključujući i fotografije) može predstavljati zadiranje u privatnost, kako samih sudionika Natječaja, tako i trećih osoba. Smatrat će se da su Sudionici sadržaj povezan s ovim Natječajem objavili svojevoljno te Organizator ne snosi odgovornost za sadržaj istih, kao ni za zlouporabu korištenjem takvog sadržaja od bilo kojih trećih osoba. Također, Organizator će smatrati , ako su Sudionici objavili bilo kakav sadržaj povezan s ovim Natječajem (uključujući fotografije, tekstualne poruke, komentare, bilo koje osobne podatke i sl.), da imaju sva potrebna ovlaštenja za objavu takvog sadržaja.</w:t>
      </w:r>
    </w:p>
    <w:p w14:paraId="7AE3BBD9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12: VRSTE I UPORABA OSOBNIH PODATAKA</w:t>
      </w:r>
    </w:p>
    <w:p w14:paraId="0DAA7337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Sudjelovanjem u ovom Natječaju, Sudionici su suglasni da Organizator prikuplja obrađuje i objavljuje njihove osobne podatke koje su sudionici sami dostavili u ovom Natječaju (ime, prezime, adresa, broj telefona i lokacija najbližeg Tiska) te se njima koristi isključivo za potrebe ovog Natječaja.</w:t>
      </w:r>
    </w:p>
    <w:p w14:paraId="5F12B05D" w14:textId="77777777" w:rsidR="004072B3" w:rsidRDefault="00000000">
      <w:pPr>
        <w:spacing w:after="280"/>
        <w:rPr>
          <w:rFonts w:ascii="Open Sans" w:eastAsia="Open Sans" w:hAnsi="Open Sans" w:cs="Open Sans"/>
          <w:color w:val="FF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Nagrada će dobitnicima biti dostupna za osobno preuzimanje na najbližem prodajnom mjestu Tiska. </w:t>
      </w:r>
    </w:p>
    <w:p w14:paraId="6B04C024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Sve osobne podatke koji se prikupljaju za potrebe ovog Natječaja, Organizator čuva u trajanju od mjesec dana od završetka Natječaja.</w:t>
      </w:r>
    </w:p>
    <w:p w14:paraId="304C158C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Sudionik je slobodan u svakom trenutku uskratiti svoj pristanak u pogledu prikupljanja i obrade osobnih podataka i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prihvaća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da takvo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uskraćivanje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može dovesti do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nemogućnosti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sudjelovanja u Natječaju.</w:t>
      </w:r>
    </w:p>
    <w:p w14:paraId="71E3680F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će navedene osobne podatke u stavku 1. ovog članka koristiti isključivo za:</w:t>
      </w:r>
    </w:p>
    <w:p w14:paraId="3C1BFD3D" w14:textId="77777777" w:rsidR="004072B3" w:rsidRDefault="00000000">
      <w:pPr>
        <w:numPr>
          <w:ilvl w:val="0"/>
          <w:numId w:val="2"/>
        </w:numPr>
        <w:spacing w:before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Objavu Dobitnika,</w:t>
      </w:r>
    </w:p>
    <w:p w14:paraId="18CED552" w14:textId="77777777" w:rsidR="004072B3" w:rsidRDefault="00000000">
      <w:pPr>
        <w:numPr>
          <w:ilvl w:val="0"/>
          <w:numId w:val="2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Kontaktiranje Dobitnika radi dogovora oko preuzimanja nagrade,</w:t>
      </w:r>
    </w:p>
    <w:p w14:paraId="51DA5B31" w14:textId="77777777" w:rsidR="004072B3" w:rsidRDefault="00000000">
      <w:pPr>
        <w:numPr>
          <w:ilvl w:val="0"/>
          <w:numId w:val="2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Isporuku nagrade Dobitniku,</w:t>
      </w:r>
    </w:p>
    <w:p w14:paraId="40E94DAD" w14:textId="77777777" w:rsidR="004072B3" w:rsidRDefault="00000000">
      <w:pPr>
        <w:numPr>
          <w:ilvl w:val="0"/>
          <w:numId w:val="2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Vođenje evidencije o sudjelovanju u nagradnim natječajima.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</w:r>
    </w:p>
    <w:p w14:paraId="5155CEBF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13: PRAVA SUDIONIKA VEZANA UZ OSOBNE PODATKE</w:t>
      </w:r>
    </w:p>
    <w:p w14:paraId="63E95A9D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lastRenderedPageBreak/>
        <w:t xml:space="preserve">Sudionici Natječaja slanjem maila na </w:t>
      </w:r>
      <w:hyperlink r:id="rId18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tisak@tisak.hr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imaju pravo, vezano uz osobne podatke koji se obrađuju temeljem ovog Natječaja:</w:t>
      </w:r>
    </w:p>
    <w:p w14:paraId="0A462217" w14:textId="77777777" w:rsidR="004072B3" w:rsidRDefault="00000000">
      <w:pPr>
        <w:numPr>
          <w:ilvl w:val="0"/>
          <w:numId w:val="3"/>
        </w:numPr>
        <w:spacing w:before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Zatražiti pristup osobnim podacima koje je Organizator pohranio,</w:t>
      </w:r>
    </w:p>
    <w:p w14:paraId="3F9672CB" w14:textId="77777777" w:rsidR="004072B3" w:rsidRDefault="00000000">
      <w:pPr>
        <w:numPr>
          <w:ilvl w:val="0"/>
          <w:numId w:val="3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Zatražiti pristup informacijama o tome za što se koriste osobni podaci koje je Organizator pohranio,</w:t>
      </w:r>
    </w:p>
    <w:p w14:paraId="09BEB68F" w14:textId="77777777" w:rsidR="004072B3" w:rsidRDefault="00000000">
      <w:pPr>
        <w:numPr>
          <w:ilvl w:val="0"/>
          <w:numId w:val="3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Zatražiti ispravak ili nadopunu osobnih podataka koje je Organizator pohranio,</w:t>
      </w:r>
    </w:p>
    <w:p w14:paraId="746E3322" w14:textId="77777777" w:rsidR="004072B3" w:rsidRDefault="00000000">
      <w:pPr>
        <w:numPr>
          <w:ilvl w:val="0"/>
          <w:numId w:val="3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Zatražiti brisanje osobnih podataka koje je Organizator pohranio,</w:t>
      </w:r>
    </w:p>
    <w:p w14:paraId="42AC9F7B" w14:textId="77777777" w:rsidR="004072B3" w:rsidRDefault="00000000">
      <w:pPr>
        <w:numPr>
          <w:ilvl w:val="0"/>
          <w:numId w:val="3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Zatražiti zaustavljanje obrade osobnih podataka ako postoji osnovana sumnja da se njegovi podaci ne obrađuju na definirani način,</w:t>
      </w:r>
    </w:p>
    <w:p w14:paraId="736EFC62" w14:textId="77777777" w:rsidR="004072B3" w:rsidRDefault="00000000">
      <w:pPr>
        <w:numPr>
          <w:ilvl w:val="0"/>
          <w:numId w:val="3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Uložiti prigovor na podatke koje je Organizator prikupio i obrađuje.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</w:r>
    </w:p>
    <w:p w14:paraId="03D53F7B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14: OBJAVLJIVANJE OSOBNIH PODATAKA</w:t>
      </w:r>
    </w:p>
    <w:p w14:paraId="26F0F92C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može podijeliti osobne podatke Sudionika s trećom stranom koja pruža uslugu pripreme i provedbe Natječaja, a s kojom Organizator surađuje te s trećom stranom koja provodi u ime Organizatora i za njegov račun sve aktivnosti vezane za organizaciju isporuke Nagrade.</w:t>
      </w:r>
    </w:p>
    <w:p w14:paraId="0593DC43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je ovlašten otkriti osobne podatke Sudionika i onda kada je to nužno radi poštivanja njegovih zakonskih obveza.</w:t>
      </w:r>
    </w:p>
    <w:p w14:paraId="1475B090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15: NADOPUNE I ISPRAVLJANJE OSOBNIH PODATAKA</w:t>
      </w:r>
    </w:p>
    <w:p w14:paraId="02033CF6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Sudionik je ovlašten promijeniti bilo koji osobni podatak slanjem emaila na adresu </w:t>
      </w:r>
      <w:hyperlink r:id="rId19">
        <w:r w:rsidR="004072B3">
          <w:rPr>
            <w:rFonts w:ascii="Arial" w:eastAsia="Arial" w:hAnsi="Arial" w:cs="Arial"/>
            <w:color w:val="1155CC"/>
            <w:highlight w:val="white"/>
            <w:u w:val="single"/>
          </w:rPr>
          <w:t>tisak@tisak.hr</w:t>
        </w:r>
      </w:hyperlink>
      <w:r>
        <w:t xml:space="preserve"> </w:t>
      </w:r>
      <w:r>
        <w:rPr>
          <w:rFonts w:ascii="Open Sans" w:eastAsia="Open Sans" w:hAnsi="Open Sans" w:cs="Open Sans"/>
          <w:color w:val="000000"/>
          <w:sz w:val="20"/>
          <w:szCs w:val="20"/>
        </w:rPr>
        <w:t>u kojem je Sudionik dužan navesti ime i prezime, adresu i email adresu te koje informacije želi nadopuniti.</w:t>
      </w:r>
    </w:p>
    <w:p w14:paraId="51466921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16: ZAŠTITA PODATAKA</w:t>
      </w:r>
    </w:p>
    <w:p w14:paraId="153C06F0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Organizator poduzima tehničke i organizacijske mjere sigurnosti za zaštitu osobnih podataka od slučajnog ili nezakonitog uništenja, gubitka ili izmjena te od neovlaštenog otkrivanja ili pristupa. Sudionik je upoznat s činjenicom da niti jedan prijenos podataka preko Interneta ili bilo koje bežične mreže ne može biti 100% siguran. Iako Organizator provodi razumne zaštitne mjere za zaštitu podataka, ne može jamčiti zaštitu bilo koje informacije prenesene na internetske stranice Instagram </w:t>
      </w:r>
      <w:hyperlink r:id="rId20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https://instagram.com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ili Facebook </w:t>
      </w:r>
      <w:hyperlink r:id="rId21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https://facebook.com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ili s njih te nije odgovoran za radnje bilo koje treće strane koja takve informacije primi.</w:t>
      </w:r>
    </w:p>
    <w:p w14:paraId="3AE2D78A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17: POVJERLJIVOST PODATAKA TREĆIH INTERNETSKIH STRANICA</w:t>
      </w:r>
    </w:p>
    <w:p w14:paraId="2B73A55F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Ova Pravila i uvjeti korištenja odnose se isključivo na uporabu i objavljivanje informacija koje Organizator prikuplja od Sudionika na službenim </w:t>
      </w:r>
      <w:hyperlink r:id="rId22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23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stranicama. Ostale internetske stranice kojima se može pristupiti preko ove internetske stranice imaju svoje izjave o povjerljivosti i prikupljanju podataka te načinima njihova korištenja i objavljivanja na njima. Organizator ne snosi odgovornost za načine i uvjete rada trećih strana.</w:t>
      </w:r>
    </w:p>
    <w:p w14:paraId="0E9BF7FE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18: OBJAVA DOBITNIKA</w:t>
      </w:r>
    </w:p>
    <w:p w14:paraId="108593E2" w14:textId="2F968E6A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Imena Dobitnika nagrada bit će objavljena na službenim </w:t>
      </w:r>
      <w:hyperlink r:id="rId24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25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 Organizatora, </w:t>
      </w:r>
      <w:r w:rsidR="00C57820">
        <w:rPr>
          <w:rFonts w:ascii="Open Sans" w:eastAsia="Open Sans" w:hAnsi="Open Sans" w:cs="Open Sans"/>
          <w:sz w:val="20"/>
          <w:szCs w:val="20"/>
        </w:rPr>
        <w:t>5</w:t>
      </w:r>
      <w:r w:rsidR="003B0434">
        <w:rPr>
          <w:rFonts w:ascii="Open Sans" w:eastAsia="Open Sans" w:hAnsi="Open Sans" w:cs="Open Sans"/>
          <w:sz w:val="20"/>
          <w:szCs w:val="20"/>
        </w:rPr>
        <w:t>.</w:t>
      </w:r>
      <w:r w:rsidR="002C554E">
        <w:rPr>
          <w:rFonts w:ascii="Open Sans" w:eastAsia="Open Sans" w:hAnsi="Open Sans" w:cs="Open Sans"/>
          <w:color w:val="000000"/>
          <w:sz w:val="20"/>
          <w:szCs w:val="20"/>
        </w:rPr>
        <w:t>6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.2025. godine u 14:00h. </w:t>
      </w:r>
    </w:p>
    <w:p w14:paraId="6F86F8F3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lastRenderedPageBreak/>
        <w:t>Članak 19: MALODOBNI SUDIONICI U NAGRADNOM NATJEČAJU</w:t>
      </w:r>
    </w:p>
    <w:p w14:paraId="280976CB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Maloljetnici nemaju pravo sudjelovati u Nagradnom natječaju. U slučaju da se, unatoč ovim Pravilima, maloljetna osoba prijavi za sudjelovanje u Nagradnom natječaju, a kasnijom provjerom podataka bude ustanovljeno da ne udovoljava uvjetu godina iz članka 5. ovih Pravila, njezin rezultat bit će proglašen nevažećim te će nagrada pripasti idućem punoljetnom najbolje plasiranom sudioniku.</w:t>
      </w:r>
    </w:p>
    <w:p w14:paraId="0E1F0E9C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20: POREZI</w:t>
      </w:r>
    </w:p>
    <w:p w14:paraId="58802760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Dobitnik ne snosi obavezu plaćanja nikakvih poreza, obveze ili naknada direktno povezanih s nagradama.</w:t>
      </w:r>
    </w:p>
    <w:p w14:paraId="47736A43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21: U SLUČAJU SPORA</w:t>
      </w:r>
    </w:p>
    <w:p w14:paraId="31C064C2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U slučaju spora između Organizatora i Sudionika nagradnog natječaja nadležan je Općinski sud u Zagrebu.</w:t>
      </w:r>
    </w:p>
    <w:p w14:paraId="3CE626D7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22: MOGUĆNOST PREKIDA NAGRADNOG NATJEČAJA</w:t>
      </w:r>
    </w:p>
    <w:p w14:paraId="646CE111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zadržava pravo da prekine Natječaj, u slučaju okolnosti za koje Organizator nije odgovoran, odnosno koje nije mogao spriječiti, otkloniti ili izbjeći, u kojem slučaju se oslobađa svih mogućih nastalih obveza prema Sudioniku. Organizator ne snosi nikakvu odgovornost zbog tehničkih problema ili grešaka u unosu podataka i drugih razloga koji ne ovise o Organizatoru. Sudionik koji sudjeluje u Natječaju prihvaća prava i obveze iz Pravila.</w:t>
      </w:r>
    </w:p>
    <w:p w14:paraId="400336A5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23: IZMJENE PRAVILA</w:t>
      </w:r>
    </w:p>
    <w:p w14:paraId="5654403E" w14:textId="77777777" w:rsidR="004072B3" w:rsidRDefault="00000000">
      <w:p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Organizator zadržava pravo promjene Pravila, o čemu će svi Sudionici biti pravovremeno obaviješteni u komentaru na post koji komunicira Natječaj na službenim </w:t>
      </w:r>
      <w:hyperlink r:id="rId26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27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 Organizatora.</w:t>
      </w:r>
    </w:p>
    <w:p w14:paraId="79315E5D" w14:textId="77777777" w:rsidR="004072B3" w:rsidRDefault="004072B3">
      <w:pPr>
        <w:rPr>
          <w:rFonts w:ascii="Open Sans" w:eastAsia="Open Sans" w:hAnsi="Open Sans" w:cs="Open Sans"/>
          <w:color w:val="000000"/>
          <w:sz w:val="18"/>
          <w:szCs w:val="18"/>
        </w:rPr>
      </w:pPr>
    </w:p>
    <w:sectPr w:rsidR="004072B3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C134E31D-BEF9-5343-B8D0-F2565D4A8AE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8A5CF1DD-7D6B-2F47-8045-9ADDCC28965C}"/>
    <w:embedBold r:id="rId4" w:fontKey="{D1A2DCE2-47CA-BD43-B05C-472CEF7DCF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11D0F159-4107-B644-BA29-D882D6F79E2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3DF93A2E-0E08-3843-9BD7-2E9398E820F8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7" w:fontKey="{C97D51AC-4317-B34D-810A-73405AE68DD5}"/>
    <w:embedBold r:id="rId8" w:fontKey="{2B181439-34E2-4C48-B046-2BC496210F4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058C5DE5-89A1-6641-A3F8-B3C57CFE84E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D436892D-C5A6-6244-8FB3-4A5F729B73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FBC23728-8605-DE4F-A7EC-41BDDAB3220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7D5FFE"/>
    <w:multiLevelType w:val="multilevel"/>
    <w:tmpl w:val="D480D0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4FF23D23"/>
    <w:multiLevelType w:val="multilevel"/>
    <w:tmpl w:val="75C8D7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5F3C5EB9"/>
    <w:multiLevelType w:val="multilevel"/>
    <w:tmpl w:val="2EEA37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386296439">
    <w:abstractNumId w:val="1"/>
  </w:num>
  <w:num w:numId="2" w16cid:durableId="1089929766">
    <w:abstractNumId w:val="0"/>
  </w:num>
  <w:num w:numId="3" w16cid:durableId="21080343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2B3"/>
    <w:rsid w:val="000C0AFB"/>
    <w:rsid w:val="000D620B"/>
    <w:rsid w:val="002C554E"/>
    <w:rsid w:val="003B0434"/>
    <w:rsid w:val="004072B3"/>
    <w:rsid w:val="00600594"/>
    <w:rsid w:val="00720E75"/>
    <w:rsid w:val="00A7725E"/>
    <w:rsid w:val="00C57820"/>
    <w:rsid w:val="00D50EC7"/>
    <w:rsid w:val="00E46A18"/>
    <w:rsid w:val="00F17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0E83BF9"/>
  <w15:docId w15:val="{2380C6A6-1983-C040-B151-D7A7D242A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apple-converted-space">
    <w:name w:val="apple-converted-space"/>
    <w:basedOn w:val="DefaultParagraphFont"/>
    <w:rsid w:val="00F171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tisak_media/" TargetMode="External"/><Relationship Id="rId13" Type="http://schemas.openxmlformats.org/officeDocument/2006/relationships/hyperlink" Target="https://www.facebook.com/tisakmedia" TargetMode="External"/><Relationship Id="rId18" Type="http://schemas.openxmlformats.org/officeDocument/2006/relationships/hyperlink" Target="mailto:tisak@tisak.hr" TargetMode="External"/><Relationship Id="rId26" Type="http://schemas.openxmlformats.org/officeDocument/2006/relationships/hyperlink" Target="https://www.instagram.com/tisak_media/" TargetMode="External"/><Relationship Id="rId3" Type="http://schemas.openxmlformats.org/officeDocument/2006/relationships/styles" Target="styles.xml"/><Relationship Id="rId21" Type="http://schemas.openxmlformats.org/officeDocument/2006/relationships/hyperlink" Target="https://facebook.com" TargetMode="External"/><Relationship Id="rId7" Type="http://schemas.openxmlformats.org/officeDocument/2006/relationships/hyperlink" Target="https://www.facebook.com/tisakmedia" TargetMode="External"/><Relationship Id="rId12" Type="http://schemas.openxmlformats.org/officeDocument/2006/relationships/hyperlink" Target="https://www.instagram.com/tisak_media/" TargetMode="External"/><Relationship Id="rId17" Type="http://schemas.openxmlformats.org/officeDocument/2006/relationships/hyperlink" Target="https://www.facebook.com/tisakmedia" TargetMode="External"/><Relationship Id="rId25" Type="http://schemas.openxmlformats.org/officeDocument/2006/relationships/hyperlink" Target="https://www.facebook.com/tisakmedi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tisak_media/" TargetMode="External"/><Relationship Id="rId20" Type="http://schemas.openxmlformats.org/officeDocument/2006/relationships/hyperlink" Target="https://instagram.co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instagram.com/tisak_media/" TargetMode="External"/><Relationship Id="rId11" Type="http://schemas.openxmlformats.org/officeDocument/2006/relationships/hyperlink" Target="https://www.facebook.com/tisakmedia" TargetMode="External"/><Relationship Id="rId24" Type="http://schemas.openxmlformats.org/officeDocument/2006/relationships/hyperlink" Target="https://www.instagram.com/tisak_medi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tisakmedia" TargetMode="External"/><Relationship Id="rId23" Type="http://schemas.openxmlformats.org/officeDocument/2006/relationships/hyperlink" Target="https://www.facebook.com/tisakmedia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instagram.com/tisak_media/" TargetMode="External"/><Relationship Id="rId19" Type="http://schemas.openxmlformats.org/officeDocument/2006/relationships/hyperlink" Target="mailto:tisak@tisak.h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tisakmedia" TargetMode="External"/><Relationship Id="rId14" Type="http://schemas.openxmlformats.org/officeDocument/2006/relationships/hyperlink" Target="https://www.instagram.com/tisak_media/" TargetMode="External"/><Relationship Id="rId22" Type="http://schemas.openxmlformats.org/officeDocument/2006/relationships/hyperlink" Target="https://www.instagram.com/tisak_media/" TargetMode="External"/><Relationship Id="rId27" Type="http://schemas.openxmlformats.org/officeDocument/2006/relationships/hyperlink" Target="https://www.facebook.com/tisakmedia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o7Fk6fW023RK/hBKRbyMRgcdxQ==">CgMxLjA4AHIhMWVEN1NLc1daeHF4SVZ6SDNYWnMwamN4YXlZanZLc2dU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1904</Words>
  <Characters>10854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anita.saric</cp:lastModifiedBy>
  <cp:revision>7</cp:revision>
  <dcterms:created xsi:type="dcterms:W3CDTF">2026-05-04T14:59:00Z</dcterms:created>
  <dcterms:modified xsi:type="dcterms:W3CDTF">2026-05-27T12:31:00Z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a3fc99cbf0e27dd86d9354aee15393544712b36b60176057ee44f37a03646e2b</vt:lpwstr>
  </property>
</Properties>
</file>