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B34945" w14:textId="28FC5633" w:rsidR="004072B3" w:rsidRDefault="00000000">
      <w:pPr>
        <w:spacing w:after="280"/>
        <w:jc w:val="center"/>
        <w:rPr>
          <w:rFonts w:ascii="Open Sans" w:eastAsia="Open Sans" w:hAnsi="Open Sans" w:cs="Open Sans"/>
          <w:b/>
          <w:bCs/>
          <w:color w:val="000000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000000"/>
          <w:sz w:val="24"/>
          <w:szCs w:val="24"/>
        </w:rPr>
        <w:t>Pravila nagradnog natječaja „</w:t>
      </w:r>
      <w:r w:rsidR="006A6240">
        <w:rPr>
          <w:rFonts w:ascii="Open Sans" w:eastAsia="Open Sans" w:hAnsi="Open Sans" w:cs="Open Sans"/>
          <w:b/>
          <w:bCs/>
          <w:sz w:val="24"/>
          <w:szCs w:val="24"/>
        </w:rPr>
        <w:t>Ponos i predrasude</w:t>
      </w:r>
      <w:r>
        <w:rPr>
          <w:rFonts w:ascii="Open Sans" w:eastAsia="Open Sans" w:hAnsi="Open Sans" w:cs="Open Sans"/>
          <w:b/>
          <w:bCs/>
          <w:color w:val="000000"/>
          <w:sz w:val="24"/>
          <w:szCs w:val="24"/>
        </w:rPr>
        <w:t>“</w:t>
      </w:r>
    </w:p>
    <w:p w14:paraId="5F0EAF89" w14:textId="77777777" w:rsidR="004072B3" w:rsidRDefault="004072B3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517101F2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1: ORGANIZATOR</w:t>
      </w:r>
    </w:p>
    <w:p w14:paraId="77647F52" w14:textId="20DAC800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Nagradni natječaj </w:t>
      </w:r>
      <w:r w:rsidR="00BD4FE3">
        <w:rPr>
          <w:rFonts w:ascii="Open Sans" w:eastAsia="Open Sans" w:hAnsi="Open Sans" w:cs="Open Sans"/>
          <w:color w:val="000000"/>
          <w:sz w:val="20"/>
          <w:szCs w:val="20"/>
        </w:rPr>
        <w:t>„</w:t>
      </w:r>
      <w:r w:rsidR="006A6240">
        <w:rPr>
          <w:rFonts w:ascii="Open Sans" w:eastAsia="Open Sans" w:hAnsi="Open Sans" w:cs="Open Sans"/>
          <w:color w:val="000000"/>
          <w:sz w:val="20"/>
          <w:szCs w:val="20"/>
        </w:rPr>
        <w:t>Ponos i predrasude</w:t>
      </w:r>
      <w:r>
        <w:rPr>
          <w:rFonts w:ascii="Open Sans" w:eastAsia="Open Sans" w:hAnsi="Open Sans" w:cs="Open Sans"/>
          <w:color w:val="000000"/>
          <w:sz w:val="20"/>
          <w:szCs w:val="20"/>
        </w:rPr>
        <w:t>“ (u daljnjem tekstu: Natječaj) priređuje i organizira društvo TISAK plus d.o.o., Slavonska avenija 11A, 10 000 Zagreb, OIB: 32497003047 (u daljnjem tekstu: Organizator).</w:t>
      </w:r>
    </w:p>
    <w:p w14:paraId="657567E5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2: TRAJANJE, SVRHA I MJESTA PROVOĐENJA NAGRADNOG NATJEČAJA</w:t>
      </w:r>
    </w:p>
    <w:p w14:paraId="641FA6D0" w14:textId="37FC8A23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Natječaj se provodi u svrhu promocije Organizatora na službenim </w:t>
      </w:r>
      <w:hyperlink r:id="rId6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7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stranicama. 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  <w:t xml:space="preserve">Natječaj traje </w:t>
      </w:r>
      <w:r w:rsidR="003B046E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9</w:t>
      </w:r>
      <w:r w:rsidR="00D0191C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 </w:t>
      </w: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dana, od </w:t>
      </w:r>
      <w:r w:rsidR="003B046E">
        <w:rPr>
          <w:rFonts w:ascii="Open Sans" w:eastAsia="Open Sans" w:hAnsi="Open Sans" w:cs="Open Sans"/>
          <w:b/>
          <w:bCs/>
          <w:sz w:val="20"/>
          <w:szCs w:val="20"/>
        </w:rPr>
        <w:t>19</w:t>
      </w:r>
      <w:r>
        <w:rPr>
          <w:rFonts w:ascii="Open Sans" w:eastAsia="Open Sans" w:hAnsi="Open Sans" w:cs="Open Sans"/>
          <w:b/>
          <w:bCs/>
          <w:sz w:val="20"/>
          <w:szCs w:val="20"/>
        </w:rPr>
        <w:t>.</w:t>
      </w:r>
      <w:r w:rsidR="003B046E">
        <w:rPr>
          <w:rFonts w:ascii="Open Sans" w:eastAsia="Open Sans" w:hAnsi="Open Sans" w:cs="Open Sans"/>
          <w:b/>
          <w:bCs/>
          <w:sz w:val="20"/>
          <w:szCs w:val="20"/>
        </w:rPr>
        <w:t>9</w:t>
      </w:r>
      <w:r>
        <w:rPr>
          <w:rFonts w:ascii="Open Sans" w:eastAsia="Open Sans" w:hAnsi="Open Sans" w:cs="Open Sans"/>
          <w:b/>
          <w:bCs/>
          <w:sz w:val="20"/>
          <w:szCs w:val="20"/>
        </w:rPr>
        <w:t>.</w:t>
      </w: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2026. do </w:t>
      </w:r>
      <w:r w:rsidR="007B66CD">
        <w:rPr>
          <w:rFonts w:ascii="Open Sans" w:eastAsia="Open Sans" w:hAnsi="Open Sans" w:cs="Open Sans"/>
          <w:b/>
          <w:bCs/>
          <w:sz w:val="20"/>
          <w:szCs w:val="20"/>
        </w:rPr>
        <w:t>2</w:t>
      </w:r>
      <w:r w:rsidR="003B046E">
        <w:rPr>
          <w:rFonts w:ascii="Open Sans" w:eastAsia="Open Sans" w:hAnsi="Open Sans" w:cs="Open Sans"/>
          <w:b/>
          <w:bCs/>
          <w:sz w:val="20"/>
          <w:szCs w:val="20"/>
        </w:rPr>
        <w:t>7</w:t>
      </w: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.</w:t>
      </w:r>
      <w:r w:rsidR="003B046E">
        <w:rPr>
          <w:rFonts w:ascii="Open Sans" w:eastAsia="Open Sans" w:hAnsi="Open Sans" w:cs="Open Sans"/>
          <w:b/>
          <w:bCs/>
          <w:sz w:val="20"/>
          <w:szCs w:val="20"/>
        </w:rPr>
        <w:t>9</w:t>
      </w: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.2026. godine u 23:59 sati,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a odnosi se na područje Republike Hrvatske.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  <w:t xml:space="preserve">Osoba koja se prijavi radi sudjelovanja u Natječaju dalje se u tekstu naziva Sudionik. Natječaj nije ni na koji način povezan, sponzoriran ili promoviran od strane bilo koje društvene mreže koja se spominje u ovim pravilima. </w:t>
      </w:r>
    </w:p>
    <w:p w14:paraId="2D4F659C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3: PODRUČJE PROMOCIJE</w:t>
      </w:r>
    </w:p>
    <w:p w14:paraId="59F9E8AA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Sve informacije o Natječaju bit će dostupne na službenim </w:t>
      </w:r>
      <w:hyperlink r:id="rId8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9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 Organizatora.</w:t>
      </w:r>
    </w:p>
    <w:p w14:paraId="635F972D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4: PRAVO SUDJELOVANJA</w:t>
      </w:r>
    </w:p>
    <w:p w14:paraId="653775E2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Pravo sudjelovanja u Natječaju imaju sve fizičke osobe s prebivalištem u Republici Hrvatskoj starije od 18 godina na dan početka ovog Natječaja, izuzev zaposlenika Organizatora, društva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Xantie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d.o.o., Zagreb, Ulica Zinke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Kunc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3B, OIB: 89537643260, kao i članova njihovih užih obitelji (roditelji, supružnik, djeca, sestre i braća) – kao i niti jedna druga osoba koja je sudjelovala u pripremi ovog Natječaja. Nagradu u sklopu Natječaja ne može osvojiti ni osoba koja je osvojila nagradu u sklopu bilo kojeg natječaja Organizatora koji se odvijao na Facebook, Instagram ili web stranici Organizatora u posljednjih šest (6) mjeseci od datuma početka ovog Natječaja.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</w:r>
    </w:p>
    <w:p w14:paraId="1BB24575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5: KAKO SUDJELOVATI U NAGRADNOM NATJEČAJU</w:t>
      </w:r>
    </w:p>
    <w:p w14:paraId="211F51A1" w14:textId="2C17F510" w:rsidR="004072B3" w:rsidRPr="00232147" w:rsidRDefault="00000000" w:rsidP="003B0434">
      <w:pPr>
        <w:spacing w:after="280"/>
        <w:rPr>
          <w:rFonts w:ascii="Open Sans Light" w:hAnsi="Open Sans Light" w:cs="Open Sans Light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Cilj Natječaja je da Sudionik/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ca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u komentaru objave Organizatora na službenim </w:t>
      </w:r>
      <w:hyperlink r:id="rId10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11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 kreativno </w:t>
      </w:r>
      <w:r w:rsidRPr="00353A0E">
        <w:rPr>
          <w:rFonts w:ascii="Open Sans" w:eastAsia="Open Sans" w:hAnsi="Open Sans" w:cs="Open Sans"/>
          <w:color w:val="000000"/>
          <w:sz w:val="20"/>
          <w:szCs w:val="20"/>
        </w:rPr>
        <w:t>opišu</w:t>
      </w:r>
      <w:r w:rsidR="00D65BDC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3B046E" w:rsidRPr="003B046E">
        <w:rPr>
          <w:rFonts w:ascii="Open Sans" w:eastAsia="Open Sans" w:hAnsi="Open Sans" w:cs="Open Sans"/>
          <w:color w:val="000000"/>
          <w:sz w:val="20"/>
          <w:szCs w:val="20"/>
        </w:rPr>
        <w:t>koji bi književni lik bio</w:t>
      </w:r>
      <w:r w:rsidR="003B046E">
        <w:rPr>
          <w:rFonts w:ascii="Open Sans" w:eastAsia="Open Sans" w:hAnsi="Open Sans" w:cs="Open Sans"/>
          <w:color w:val="000000"/>
          <w:sz w:val="20"/>
          <w:szCs w:val="20"/>
        </w:rPr>
        <w:t xml:space="preserve"> njihov</w:t>
      </w:r>
      <w:r w:rsidR="003B046E" w:rsidRPr="003B046E">
        <w:rPr>
          <w:rFonts w:ascii="Open Sans" w:eastAsia="Open Sans" w:hAnsi="Open Sans" w:cs="Open Sans"/>
          <w:color w:val="000000"/>
          <w:sz w:val="20"/>
          <w:szCs w:val="20"/>
        </w:rPr>
        <w:t xml:space="preserve"> idealan partner i zašto?</w:t>
      </w:r>
      <w:r w:rsidR="003B046E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Pr="00353A0E">
        <w:rPr>
          <w:rFonts w:ascii="Open Sans" w:eastAsia="Open Sans" w:hAnsi="Open Sans" w:cs="Open Sans"/>
          <w:color w:val="000000"/>
          <w:sz w:val="20"/>
          <w:szCs w:val="20"/>
        </w:rPr>
        <w:t>Najkreativniji komentar</w:t>
      </w:r>
      <w:r w:rsidR="002C554E" w:rsidRPr="00353A0E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Pr="00353A0E">
        <w:rPr>
          <w:rFonts w:ascii="Open Sans" w:eastAsia="Open Sans" w:hAnsi="Open Sans" w:cs="Open Sans"/>
          <w:color w:val="000000"/>
          <w:sz w:val="20"/>
          <w:szCs w:val="20"/>
        </w:rPr>
        <w:t>osvaja</w:t>
      </w:r>
      <w:r w:rsidR="002C554E" w:rsidRPr="00353A0E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Pr="00353A0E">
        <w:rPr>
          <w:rFonts w:ascii="Open Sans" w:eastAsia="Open Sans" w:hAnsi="Open Sans" w:cs="Open Sans"/>
          <w:color w:val="000000"/>
          <w:sz w:val="20"/>
          <w:szCs w:val="20"/>
        </w:rPr>
        <w:t>nagradu.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</w:p>
    <w:p w14:paraId="498B42D6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neće imati pristup korisnikovom Instagram i Facebook profilu, niti će se koristiti i pristupati korisnikovim podacima na toj mreži, osim onih podataka koji su javno dostupni. Svako korištenje lažnih ili dvostrukih profila ili opravdana sumnja u postojanje istih, sankcionirat će se eliminacijom Sudionika iz Natječaja. Organizator ne može znati koji osobni podaci će biti prenijeti društvenim mrežama, niti na koji način i u kojem opsegu će takvi podaci biti korišteni od strane istih ili trećih osoba. Preporučuje se Sudioniku da se upozna s pravilima zaštite podataka na spomenutim društvenim mrežama.</w:t>
      </w:r>
    </w:p>
    <w:p w14:paraId="7E8FF22A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lastRenderedPageBreak/>
        <w:t>Članak 6: ODABIR DOBITNIKA</w:t>
      </w:r>
    </w:p>
    <w:p w14:paraId="734A4112" w14:textId="07C6568E" w:rsidR="004072B3" w:rsidRDefault="000D620B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Dva </w:t>
      </w:r>
      <w:r w:rsidR="003B0434">
        <w:rPr>
          <w:rFonts w:ascii="Open Sans" w:eastAsia="Open Sans" w:hAnsi="Open Sans" w:cs="Open Sans"/>
          <w:color w:val="000000"/>
          <w:sz w:val="20"/>
          <w:szCs w:val="20"/>
        </w:rPr>
        <w:t>(</w:t>
      </w:r>
      <w:r>
        <w:rPr>
          <w:rFonts w:ascii="Open Sans" w:eastAsia="Open Sans" w:hAnsi="Open Sans" w:cs="Open Sans"/>
          <w:color w:val="000000"/>
          <w:sz w:val="20"/>
          <w:szCs w:val="20"/>
        </w:rPr>
        <w:t>2</w:t>
      </w:r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) dobitnika Natječaja, izabrat će stručni žiri Organizatora na temelju kreativnosti odgovora. Žiri će odabrati </w:t>
      </w:r>
      <w:r w:rsidR="00F17178">
        <w:rPr>
          <w:rFonts w:ascii="Open Sans" w:eastAsia="Open Sans" w:hAnsi="Open Sans" w:cs="Open Sans"/>
          <w:color w:val="000000"/>
          <w:sz w:val="20"/>
          <w:szCs w:val="20"/>
        </w:rPr>
        <w:t>1</w:t>
      </w:r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 dobitnika </w:t>
      </w:r>
      <w:r w:rsidR="002C554E">
        <w:rPr>
          <w:rFonts w:ascii="Open Sans" w:eastAsia="Open Sans" w:hAnsi="Open Sans" w:cs="Open Sans"/>
          <w:color w:val="000000"/>
          <w:sz w:val="20"/>
          <w:szCs w:val="20"/>
        </w:rPr>
        <w:t>na</w:t>
      </w:r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hyperlink r:id="rId12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>
        <w:rPr>
          <w:rFonts w:ascii="Open Sans" w:eastAsia="Open Sans" w:hAnsi="Open Sans" w:cs="Open Sans"/>
          <w:color w:val="000000"/>
          <w:sz w:val="20"/>
          <w:szCs w:val="20"/>
        </w:rPr>
        <w:t>stranici i 1 dobitnika na</w:t>
      </w:r>
      <w:r w:rsidR="002C554E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hyperlink r:id="rId13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 stranici Organizatora.</w:t>
      </w:r>
    </w:p>
    <w:p w14:paraId="02AF4D7F" w14:textId="222239DC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Dobitnici Natječaja bit će objavljeni </w:t>
      </w:r>
      <w:r w:rsidR="003B046E">
        <w:rPr>
          <w:rFonts w:ascii="Open Sans" w:eastAsia="Open Sans" w:hAnsi="Open Sans" w:cs="Open Sans"/>
          <w:sz w:val="20"/>
          <w:szCs w:val="20"/>
        </w:rPr>
        <w:t>28</w:t>
      </w:r>
      <w:r>
        <w:rPr>
          <w:rFonts w:ascii="Open Sans" w:eastAsia="Open Sans" w:hAnsi="Open Sans" w:cs="Open Sans"/>
          <w:color w:val="000000"/>
          <w:sz w:val="20"/>
          <w:szCs w:val="20"/>
        </w:rPr>
        <w:t>.</w:t>
      </w:r>
      <w:r w:rsidR="003B046E">
        <w:rPr>
          <w:rFonts w:ascii="Open Sans" w:eastAsia="Open Sans" w:hAnsi="Open Sans" w:cs="Open Sans"/>
          <w:color w:val="000000"/>
          <w:sz w:val="20"/>
          <w:szCs w:val="20"/>
        </w:rPr>
        <w:t>9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.2026. godine u 14h na službenim </w:t>
      </w:r>
      <w:hyperlink r:id="rId14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15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stranicama, u komentaru objave Organizatora. Imena dobitnika nagrade bit će objavljena sukladno odredbi članka 12. ovih Pravila.</w:t>
      </w:r>
    </w:p>
    <w:p w14:paraId="1A3CC1A7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U slučaju da se dobitnik ne javi u roku od 48 sati, Organizator ima pravo proglasiti novog Dobitnika natječaja na temelju sljedećeg najkreativnijeg odgovora prema odluci žirija.</w:t>
      </w:r>
    </w:p>
    <w:p w14:paraId="27DDE635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7: FOND NAGRADA KOJI UTVRĐUJE ORGANIZATOR</w:t>
      </w:r>
    </w:p>
    <w:p w14:paraId="06D55520" w14:textId="42E76EEF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Fond nagrada sastoji se od ukupno</w:t>
      </w:r>
      <w:r w:rsidR="00F17178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0D620B">
        <w:rPr>
          <w:rFonts w:ascii="Open Sans" w:eastAsia="Open Sans" w:hAnsi="Open Sans" w:cs="Open Sans"/>
          <w:color w:val="000000"/>
          <w:sz w:val="20"/>
          <w:szCs w:val="20"/>
        </w:rPr>
        <w:t>2</w:t>
      </w:r>
      <w:r w:rsidR="002C554E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40483F">
        <w:rPr>
          <w:rFonts w:ascii="Open Sans" w:eastAsia="Open Sans" w:hAnsi="Open Sans" w:cs="Open Sans"/>
          <w:color w:val="000000"/>
          <w:sz w:val="20"/>
          <w:szCs w:val="20"/>
        </w:rPr>
        <w:t xml:space="preserve">komada </w:t>
      </w:r>
      <w:r w:rsidR="006A6240">
        <w:rPr>
          <w:rFonts w:ascii="Open Sans" w:eastAsia="Open Sans" w:hAnsi="Open Sans" w:cs="Open Sans"/>
          <w:i/>
          <w:iCs/>
          <w:color w:val="000000"/>
          <w:sz w:val="20"/>
          <w:szCs w:val="20"/>
        </w:rPr>
        <w:t>Ponos i predrasude</w:t>
      </w:r>
      <w:r w:rsidR="007B66CD">
        <w:rPr>
          <w:rFonts w:ascii="Open Sans" w:eastAsia="Open Sans" w:hAnsi="Open Sans" w:cs="Open Sans"/>
          <w:i/>
          <w:iCs/>
          <w:color w:val="000000"/>
          <w:sz w:val="20"/>
          <w:szCs w:val="20"/>
        </w:rPr>
        <w:t xml:space="preserve"> </w:t>
      </w:r>
      <w:r w:rsidR="00DA78E9">
        <w:rPr>
          <w:rFonts w:ascii="Open Sans" w:eastAsia="Open Sans" w:hAnsi="Open Sans" w:cs="Open Sans"/>
          <w:color w:val="000000"/>
          <w:sz w:val="20"/>
          <w:szCs w:val="20"/>
        </w:rPr>
        <w:t xml:space="preserve"> knjige</w:t>
      </w:r>
      <w:r w:rsidR="00F17178">
        <w:rPr>
          <w:rFonts w:ascii="Open Sans" w:eastAsia="Open Sans" w:hAnsi="Open Sans" w:cs="Open Sans"/>
          <w:color w:val="000000"/>
          <w:sz w:val="20"/>
          <w:szCs w:val="20"/>
        </w:rPr>
        <w:t xml:space="preserve">. 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Nagradni natječaj ima </w:t>
      </w:r>
      <w:r w:rsidR="000D620B">
        <w:rPr>
          <w:rFonts w:ascii="Open Sans" w:eastAsia="Open Sans" w:hAnsi="Open Sans" w:cs="Open Sans"/>
          <w:color w:val="000000"/>
          <w:sz w:val="20"/>
          <w:szCs w:val="20"/>
        </w:rPr>
        <w:t>2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dobitnika</w:t>
      </w:r>
      <w:r w:rsidR="00AD612A">
        <w:rPr>
          <w:rFonts w:ascii="Open Sans" w:eastAsia="Open Sans" w:hAnsi="Open Sans" w:cs="Open Sans"/>
          <w:color w:val="000000"/>
          <w:sz w:val="20"/>
          <w:szCs w:val="20"/>
        </w:rPr>
        <w:t>.</w:t>
      </w:r>
    </w:p>
    <w:tbl>
      <w:tblPr>
        <w:tblStyle w:val="a"/>
        <w:tblW w:w="410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919"/>
        <w:gridCol w:w="1189"/>
      </w:tblGrid>
      <w:tr w:rsidR="004072B3" w14:paraId="05EE1E53" w14:textId="77777777">
        <w:tc>
          <w:tcPr>
            <w:tcW w:w="2919" w:type="dxa"/>
            <w:vAlign w:val="center"/>
          </w:tcPr>
          <w:p w14:paraId="412F663F" w14:textId="77777777" w:rsidR="004072B3" w:rsidRDefault="00000000">
            <w:pPr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  <w:t>Nagrada</w:t>
            </w:r>
          </w:p>
        </w:tc>
        <w:tc>
          <w:tcPr>
            <w:tcW w:w="11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724C83" w14:textId="77777777" w:rsidR="004072B3" w:rsidRDefault="00000000">
            <w:pPr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  <w:t xml:space="preserve">       Količina</w:t>
            </w:r>
          </w:p>
        </w:tc>
      </w:tr>
      <w:tr w:rsidR="004072B3" w14:paraId="1D387368" w14:textId="77777777">
        <w:tc>
          <w:tcPr>
            <w:tcW w:w="2919" w:type="dxa"/>
            <w:vAlign w:val="center"/>
          </w:tcPr>
          <w:p w14:paraId="1B0E1CBD" w14:textId="1D6F27CC" w:rsidR="004072B3" w:rsidRDefault="006A6240">
            <w:pP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i/>
                <w:iCs/>
                <w:color w:val="000000"/>
                <w:sz w:val="20"/>
                <w:szCs w:val="20"/>
              </w:rPr>
              <w:t>Ponos i predrasude</w:t>
            </w:r>
          </w:p>
        </w:tc>
        <w:tc>
          <w:tcPr>
            <w:tcW w:w="11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713630" w14:textId="61781769" w:rsidR="004072B3" w:rsidRDefault="00000000">
            <w:pP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  <w:t xml:space="preserve">           </w:t>
            </w:r>
            <w:r w:rsidR="000D620B"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  <w:t>2</w:t>
            </w:r>
          </w:p>
        </w:tc>
      </w:tr>
      <w:tr w:rsidR="004072B3" w14:paraId="42B7C033" w14:textId="77777777">
        <w:tc>
          <w:tcPr>
            <w:tcW w:w="2919" w:type="dxa"/>
            <w:vAlign w:val="center"/>
          </w:tcPr>
          <w:p w14:paraId="19B01774" w14:textId="77777777" w:rsidR="004072B3" w:rsidRDefault="004072B3">
            <w:pP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80793C" w14:textId="77777777" w:rsidR="004072B3" w:rsidRDefault="004072B3">
            <w:pP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</w:p>
        </w:tc>
      </w:tr>
    </w:tbl>
    <w:p w14:paraId="1E55305B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8: KAKO PREUZETI NAGRADU</w:t>
      </w:r>
    </w:p>
    <w:p w14:paraId="6D4C4D84" w14:textId="6680C12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Nakon završetka Natječaja, dobitnici će o osvojenoj nagradi biti obaviješteni putem komentara na </w:t>
      </w:r>
      <w:hyperlink r:id="rId16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profilu Organizatora, odnosno na Instagram objavi Organizatora u kojem će se Sudionika obavijestiti da se javi direktnom poru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kom u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inbox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 Sudionicima na Facebooku, dobitnik će biti obaviješten na </w:t>
      </w:r>
      <w:hyperlink r:id="rId17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profilu Organizatora, odnosno putem komentara u objavi da se osoba javi u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inbox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 Za preuzimanje nagrade dobitnik je obavezan Organizatoru dostaviti osobne podatke putem direktne poruke na Instagramu (ime, prezime, broj telefona i </w:t>
      </w:r>
      <w:r>
        <w:rPr>
          <w:rFonts w:ascii="Open Sans" w:eastAsia="Open Sans" w:hAnsi="Open Sans" w:cs="Open Sans"/>
          <w:sz w:val="20"/>
          <w:szCs w:val="20"/>
        </w:rPr>
        <w:t>adresu</w:t>
      </w:r>
      <w:r>
        <w:rPr>
          <w:rFonts w:ascii="Open Sans" w:eastAsia="Open Sans" w:hAnsi="Open Sans" w:cs="Open Sans"/>
          <w:color w:val="000000"/>
          <w:sz w:val="20"/>
          <w:szCs w:val="20"/>
        </w:rPr>
        <w:t>).</w:t>
      </w:r>
    </w:p>
    <w:p w14:paraId="2346B971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9: SUDIONICI U NAGRADNOM NATJEČAJU</w:t>
      </w:r>
    </w:p>
    <w:p w14:paraId="6B44DA85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Sudionici koji sudjeluju u nagradnom natječaju ne mogu zahtijevati nagradu u većim količinama ili drugačije nagrade od one koja je navedena u ovim Pravilima od strane Organizatora. Sudjelovanjem u ovom nagradnom natječaju sudionici prihvaćaju ova Pravila. Sudionici također ne mogu zamijeniti nagradu za novac ili prenijeti na neku drugu osobu.</w:t>
      </w:r>
    </w:p>
    <w:p w14:paraId="4B80228B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će pregledati sve zaprimljene odgovore i zadržava pravo u bilo kojem trenutku diskvalificirati prijavljene Sudionike ako:</w:t>
      </w:r>
    </w:p>
    <w:p w14:paraId="0DB9FC80" w14:textId="77777777" w:rsidR="004072B3" w:rsidRDefault="00000000">
      <w:pPr>
        <w:numPr>
          <w:ilvl w:val="0"/>
          <w:numId w:val="1"/>
        </w:numPr>
        <w:spacing w:before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Sudionik prekrši Pravila;</w:t>
      </w:r>
    </w:p>
    <w:p w14:paraId="33187159" w14:textId="77777777" w:rsidR="004072B3" w:rsidRDefault="00000000">
      <w:pPr>
        <w:numPr>
          <w:ilvl w:val="0"/>
          <w:numId w:val="1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Sudionik ne odgovori na upit Organizatora u roku od 48 sati ili ostavi netočne osobne podatke ili iz drugog razloga nije moguće stupiti s njim u kontakt;</w:t>
      </w:r>
    </w:p>
    <w:p w14:paraId="4BC13BAC" w14:textId="77777777" w:rsidR="004072B3" w:rsidRDefault="00000000">
      <w:pPr>
        <w:numPr>
          <w:ilvl w:val="0"/>
          <w:numId w:val="1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se Sudionik ne pridržava teme Natječaja;</w:t>
      </w:r>
    </w:p>
    <w:p w14:paraId="4F1B153E" w14:textId="77777777" w:rsidR="004072B3" w:rsidRDefault="00000000">
      <w:pPr>
        <w:numPr>
          <w:ilvl w:val="0"/>
          <w:numId w:val="1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je sadržaj koji prijavljuje uvredljivog ili vulgarnog sadržaja, spominju se javne osobe ili tekst predstavlja sadržaj koji nije u skladu sa zakonom.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</w:r>
    </w:p>
    <w:p w14:paraId="5D0ACA9B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10: POGREŠKE I NEREGULARNE PRIJAVE</w:t>
      </w:r>
    </w:p>
    <w:p w14:paraId="020B8969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>Pogrešne ili nepotpuno ispunjene prijave nevažeće su i ne daju pravo ni na kakvu nagradu. Više sudionika s istim emailom, odnosno adresom smatrat će se jednim dobitnikom. Ako Sudionik Natječaja unese bilo kakav neprimjeren ili uvredljiv sadržaj, isti će biti uklonjen i neće se smatrati regularnom prijavom na Natječaj.</w:t>
      </w:r>
    </w:p>
    <w:p w14:paraId="0FA3203E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11: PUBLICITET</w:t>
      </w:r>
    </w:p>
    <w:p w14:paraId="0018AC9E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Sudjelovanjem u ovom nagradnom natječaju, Sudionici su suglasni da se njihov doprinos u natječaju može od strane Organizatora objaviti i koristiti bez naknade u tiskanom, zvučnom, slikovnom i video materijalu u marketinške svrhe i to isključivo, sadržajno, vremenski i teritorijalno neograničeno u svim medijima.</w:t>
      </w:r>
    </w:p>
    <w:p w14:paraId="4DA2D575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Ovaj Natječaj nije ni na koji način povezan s Instagramom i Facebookom, Instagram i Facebook ih ne promiču niti sponzoriraju. Sudionici osobne podatke daju Organizatoru isključivo za potrebe potpune funkcionalnosti ovog natječaja, a ne društvenim mrežama. Instagram i Facebook su javni prostor i objava bilo kojeg sadržaja (uključujući i fotografije) može predstavljati zadiranje u privatnost, kako samih sudionika Natječaja, tako i trećih osoba. Smatrat će se da su Sudionici sadržaj povezan s ovim Natječajem objavili svojevoljno te Organizator ne snosi odgovornost za sadržaj istih, kao ni za zlouporabu korištenjem takvog sadržaja od bilo kojih trećih osoba. Također, Organizator će smatrati , ako su Sudionici objavili bilo kakav sadržaj povezan s ovim Natječajem (uključujući fotografije, tekstualne poruke, komentare, bilo koje osobne podatke i sl.), da imaju sva potrebna ovlaštenja za objavu takvog sadržaja.</w:t>
      </w:r>
    </w:p>
    <w:p w14:paraId="7AE3BBD9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12: VRSTE I UPORABA OSOBNIH PODATAKA</w:t>
      </w:r>
    </w:p>
    <w:p w14:paraId="0DAA7337" w14:textId="3514D8C9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Sudjelovanjem u ovom Natječaju, Sudionici su suglasni da Organizator prikuplja obrađuje i objavljuje njihove osobne podatke koje su sudionici sami dostavili u ovom Natječaju (ime, prezime, adresa, broj telefona) te se njima koristi isključivo za potrebe ovog Natječaja.</w:t>
      </w:r>
    </w:p>
    <w:p w14:paraId="6B04C024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Sve osobne podatke koji se prikupljaju za potrebe ovog Natječaja, Organizator čuva u trajanju od mjesec dana od završetka Natječaja.</w:t>
      </w:r>
    </w:p>
    <w:p w14:paraId="304C158C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Sudionik je slobodan u svakom trenutku uskratiti svoj pristanak u pogledu prikupljanja i obrade osobnih podataka i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prihvaća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da takvo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uskraćivanje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može dovesti do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nemogućnosti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sudjelovanja u Natječaju.</w:t>
      </w:r>
    </w:p>
    <w:p w14:paraId="71E3680F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će navedene osobne podatke u stavku 1. ovog članka koristiti isključivo za:</w:t>
      </w:r>
    </w:p>
    <w:p w14:paraId="3C1BFD3D" w14:textId="77777777" w:rsidR="004072B3" w:rsidRDefault="00000000">
      <w:pPr>
        <w:numPr>
          <w:ilvl w:val="0"/>
          <w:numId w:val="2"/>
        </w:numPr>
        <w:spacing w:before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Objavu Dobitnika,</w:t>
      </w:r>
    </w:p>
    <w:p w14:paraId="18CED552" w14:textId="77777777" w:rsidR="004072B3" w:rsidRDefault="00000000">
      <w:pPr>
        <w:numPr>
          <w:ilvl w:val="0"/>
          <w:numId w:val="2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Kontaktiranje Dobitnika radi dogovora oko preuzimanja nagrade,</w:t>
      </w:r>
    </w:p>
    <w:p w14:paraId="51DA5B31" w14:textId="77777777" w:rsidR="004072B3" w:rsidRDefault="00000000">
      <w:pPr>
        <w:numPr>
          <w:ilvl w:val="0"/>
          <w:numId w:val="2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Isporuku nagrade Dobitniku,</w:t>
      </w:r>
    </w:p>
    <w:p w14:paraId="40E94DAD" w14:textId="77777777" w:rsidR="004072B3" w:rsidRDefault="00000000">
      <w:pPr>
        <w:numPr>
          <w:ilvl w:val="0"/>
          <w:numId w:val="2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Vođenje evidencije o sudjelovanju u nagradnim natječajima.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</w:r>
    </w:p>
    <w:p w14:paraId="5155CEBF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13: PRAVA SUDIONIKA VEZANA UZ OSOBNE PODATKE</w:t>
      </w:r>
    </w:p>
    <w:p w14:paraId="63E95A9D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Sudionici Natječaja slanjem maila na </w:t>
      </w:r>
      <w:hyperlink r:id="rId18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tisak@tisak.hr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imaju pravo, vezano uz osobne podatke koji se obrađuju temeljem ovog Natječaja:</w:t>
      </w:r>
    </w:p>
    <w:p w14:paraId="0A462217" w14:textId="77777777" w:rsidR="004072B3" w:rsidRDefault="00000000">
      <w:pPr>
        <w:numPr>
          <w:ilvl w:val="0"/>
          <w:numId w:val="3"/>
        </w:numPr>
        <w:spacing w:before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Zatražiti pristup osobnim podacima koje je Organizator pohranio,</w:t>
      </w:r>
    </w:p>
    <w:p w14:paraId="3F9672CB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>Zatražiti pristup informacijama o tome za što se koriste osobni podaci koje je Organizator pohranio,</w:t>
      </w:r>
    </w:p>
    <w:p w14:paraId="09BEB68F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Zatražiti ispravak ili nadopunu osobnih podataka koje je Organizator pohranio,</w:t>
      </w:r>
    </w:p>
    <w:p w14:paraId="746E3322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Zatražiti brisanje osobnih podataka koje je Organizator pohranio,</w:t>
      </w:r>
    </w:p>
    <w:p w14:paraId="42AC9F7B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Zatražiti zaustavljanje obrade osobnih podataka ako postoji osnovana sumnja da se njegovi podaci ne obrađuju na definirani način,</w:t>
      </w:r>
    </w:p>
    <w:p w14:paraId="736EFC62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Uložiti prigovor na podatke koje je Organizator prikupio i obrađuje.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</w:r>
    </w:p>
    <w:p w14:paraId="03D53F7B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14: OBJAVLJIVANJE OSOBNIH PODATAKA</w:t>
      </w:r>
    </w:p>
    <w:p w14:paraId="26F0F92C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može podijeliti osobne podatke Sudionika s trećom stranom koja pruža uslugu pripreme i provedbe Natječaja, a s kojom Organizator surađuje te s trećom stranom koja provodi u ime Organizatora i za njegov račun sve aktivnosti vezane za organizaciju isporuke Nagrade.</w:t>
      </w:r>
    </w:p>
    <w:p w14:paraId="0593DC43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je ovlašten otkriti osobne podatke Sudionika i onda kada je to nužno radi poštivanja njegovih zakonskih obveza.</w:t>
      </w:r>
    </w:p>
    <w:p w14:paraId="1475B090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15: NADOPUNE I ISPRAVLJANJE OSOBNIH PODATAKA</w:t>
      </w:r>
    </w:p>
    <w:p w14:paraId="02033CF6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Sudionik je ovlašten promijeniti bilo koji osobni podatak slanjem emaila na adresu </w:t>
      </w:r>
      <w:hyperlink r:id="rId19">
        <w:r w:rsidR="004072B3">
          <w:rPr>
            <w:rFonts w:ascii="Arial" w:eastAsia="Arial" w:hAnsi="Arial" w:cs="Arial"/>
            <w:color w:val="1155CC"/>
            <w:highlight w:val="white"/>
            <w:u w:val="single"/>
          </w:rPr>
          <w:t>tisak@tisak.hr</w:t>
        </w:r>
      </w:hyperlink>
      <w:r>
        <w:t xml:space="preserve"> </w:t>
      </w:r>
      <w:r>
        <w:rPr>
          <w:rFonts w:ascii="Open Sans" w:eastAsia="Open Sans" w:hAnsi="Open Sans" w:cs="Open Sans"/>
          <w:color w:val="000000"/>
          <w:sz w:val="20"/>
          <w:szCs w:val="20"/>
        </w:rPr>
        <w:t>u kojem je Sudionik dužan navesti ime i prezime, adresu i email adresu te koje informacije želi nadopuniti.</w:t>
      </w:r>
    </w:p>
    <w:p w14:paraId="51466921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16: ZAŠTITA PODATAKA</w:t>
      </w:r>
    </w:p>
    <w:p w14:paraId="153C06F0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Organizator poduzima tehničke i organizacijske mjere sigurnosti za zaštitu osobnih podataka od slučajnog ili nezakonitog uništenja, gubitka ili izmjena te od neovlaštenog otkrivanja ili pristupa. Sudionik je upoznat s činjenicom da niti jedan prijenos podataka preko Interneta ili bilo koje bežične mreže ne može biti 100% siguran. Iako Organizator provodi razumne zaštitne mjere za zaštitu podataka, ne može jamčiti zaštitu bilo koje informacije prenesene na internetske stranice Instagram </w:t>
      </w:r>
      <w:hyperlink r:id="rId20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https://instagram.com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ili Facebook </w:t>
      </w:r>
      <w:hyperlink r:id="rId21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https://facebook.com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ili s njih te nije odgovoran za radnje bilo koje treće strane koja takve informacije primi.</w:t>
      </w:r>
    </w:p>
    <w:p w14:paraId="3AE2D78A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17: POVJERLJIVOST PODATAKA TREĆIH INTERNETSKIH STRANICA</w:t>
      </w:r>
    </w:p>
    <w:p w14:paraId="2B73A55F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Ova Pravila i uvjeti korištenja odnose se isključivo na uporabu i objavljivanje informacija koje Organizator prikuplja od Sudionika na službenim </w:t>
      </w:r>
      <w:hyperlink r:id="rId22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23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stranicama. Ostale internetske stranice kojima se može pristupiti preko ove internetske stranice imaju svoje izjave o povjerljivosti i prikupljanju podataka te načinima njihova korištenja i objavljivanja na njima. Organizator ne snosi odgovornost za načine i uvjete rada trećih strana.</w:t>
      </w:r>
    </w:p>
    <w:p w14:paraId="0E9BF7FE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18: OBJAVA DOBITNIKA</w:t>
      </w:r>
    </w:p>
    <w:p w14:paraId="108593E2" w14:textId="464D65C6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Imena Dobitnika nagrada bit će objavljena na službenim </w:t>
      </w:r>
      <w:hyperlink r:id="rId24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25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 Organizatora, </w:t>
      </w:r>
      <w:r w:rsidR="003B046E">
        <w:rPr>
          <w:rFonts w:ascii="Open Sans" w:eastAsia="Open Sans" w:hAnsi="Open Sans" w:cs="Open Sans"/>
          <w:sz w:val="20"/>
          <w:szCs w:val="20"/>
        </w:rPr>
        <w:t>28</w:t>
      </w:r>
      <w:r w:rsidR="003B0434">
        <w:rPr>
          <w:rFonts w:ascii="Open Sans" w:eastAsia="Open Sans" w:hAnsi="Open Sans" w:cs="Open Sans"/>
          <w:sz w:val="20"/>
          <w:szCs w:val="20"/>
        </w:rPr>
        <w:t>.</w:t>
      </w:r>
      <w:r w:rsidR="003B046E">
        <w:rPr>
          <w:rFonts w:ascii="Open Sans" w:eastAsia="Open Sans" w:hAnsi="Open Sans" w:cs="Open Sans"/>
          <w:color w:val="000000"/>
          <w:sz w:val="20"/>
          <w:szCs w:val="20"/>
        </w:rPr>
        <w:t>9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.2025. godine u 14:00h. </w:t>
      </w:r>
    </w:p>
    <w:p w14:paraId="6F86F8F3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19: MALODOBNI SUDIONICI U NAGRADNOM NATJEČAJU</w:t>
      </w:r>
    </w:p>
    <w:p w14:paraId="280976CB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Maloljetnici nemaju pravo sudjelovati u Nagradnom natječaju. U slučaju da se, unatoč ovim Pravilima, maloljetna osoba prijavi za sudjelovanje u Nagradnom natječaju, a kasnijom </w:t>
      </w:r>
      <w:r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>provjerom podataka bude ustanovljeno da ne udovoljava uvjetu godina iz članka 5. ovih Pravila, njezin rezultat bit će proglašen nevažećim te će nagrada pripasti idućem punoljetnom najbolje plasiranom sudioniku.</w:t>
      </w:r>
    </w:p>
    <w:p w14:paraId="0E1F0E9C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20: POREZI</w:t>
      </w:r>
    </w:p>
    <w:p w14:paraId="58802760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Dobitnik ne snosi obavezu plaćanja nikakvih poreza, obveze ili naknada direktno povezanih s nagradama.</w:t>
      </w:r>
    </w:p>
    <w:p w14:paraId="47736A43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21: U SLUČAJU SPORA</w:t>
      </w:r>
    </w:p>
    <w:p w14:paraId="31C064C2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U slučaju spora između Organizatora i Sudionika nagradnog natječaja nadležan je Općinski sud u Zagrebu.</w:t>
      </w:r>
    </w:p>
    <w:p w14:paraId="3CE626D7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22: MOGUĆNOST PREKIDA NAGRADNOG NATJEČAJA</w:t>
      </w:r>
    </w:p>
    <w:p w14:paraId="646CE111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zadržava pravo da prekine Natječaj, u slučaju okolnosti za koje Organizator nije odgovoran, odnosno koje nije mogao spriječiti, otkloniti ili izbjeći, u kojem slučaju se oslobađa svih mogućih nastalih obveza prema Sudioniku. Organizator ne snosi nikakvu odgovornost zbog tehničkih problema ili grešaka u unosu podataka i drugih razloga koji ne ovise o Organizatoru. Sudionik koji sudjeluje u Natječaju prihvaća prava i obveze iz Pravila.</w:t>
      </w:r>
    </w:p>
    <w:p w14:paraId="400336A5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23: IZMJENE PRAVILA</w:t>
      </w:r>
    </w:p>
    <w:p w14:paraId="5654403E" w14:textId="77777777" w:rsidR="004072B3" w:rsidRDefault="00000000">
      <w:p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Organizator zadržava pravo promjene Pravila, o čemu će svi Sudionici biti pravovremeno obaviješteni u komentaru na post koji komunicira Natječaj na službenim </w:t>
      </w:r>
      <w:hyperlink r:id="rId26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27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 Organizatora.</w:t>
      </w:r>
    </w:p>
    <w:p w14:paraId="79315E5D" w14:textId="77777777" w:rsidR="004072B3" w:rsidRDefault="004072B3">
      <w:pPr>
        <w:rPr>
          <w:rFonts w:ascii="Open Sans" w:eastAsia="Open Sans" w:hAnsi="Open Sans" w:cs="Open Sans"/>
          <w:color w:val="000000"/>
          <w:sz w:val="18"/>
          <w:szCs w:val="18"/>
        </w:rPr>
      </w:pPr>
    </w:p>
    <w:sectPr w:rsidR="004072B3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100A94C2-2D47-B144-9B63-A46CC3509E4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49EFF7D7-2E71-0645-93C5-5703171ED7B5}"/>
    <w:embedBold r:id="rId4" w:fontKey="{3EA116DC-62F7-2343-BDB0-04740DF1BB0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4ECC9583-3C61-E248-9F50-7815A92AA04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A74429C6-5F49-D941-AD19-66A41B7D97D5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7" w:fontKey="{EF39E33E-B52A-364F-B231-70D31B87B478}"/>
    <w:embedBold r:id="rId8" w:fontKey="{F82ED38A-1E1B-E741-8B17-B8D16F52FC86}"/>
    <w:embedItalic r:id="rId9" w:fontKey="{FCDD4954-F267-D64D-B941-747F5FD87BD6}"/>
  </w:font>
  <w:font w:name="Open Sans Light"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10" w:fontKey="{5C8651CD-F005-654E-8E59-8D036205442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1" w:fontKey="{189A36A3-5CB7-5746-B642-F5D1CE5B8A1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D5F2BF3F-12E2-F246-801B-C8D7F7884D2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67D5FFE"/>
    <w:multiLevelType w:val="multilevel"/>
    <w:tmpl w:val="D480D0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4FF23D23"/>
    <w:multiLevelType w:val="multilevel"/>
    <w:tmpl w:val="75C8D7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5F3C5EB9"/>
    <w:multiLevelType w:val="multilevel"/>
    <w:tmpl w:val="2EEA37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386296439">
    <w:abstractNumId w:val="1"/>
  </w:num>
  <w:num w:numId="2" w16cid:durableId="1089929766">
    <w:abstractNumId w:val="0"/>
  </w:num>
  <w:num w:numId="3" w16cid:durableId="210803433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2B3"/>
    <w:rsid w:val="00046A7C"/>
    <w:rsid w:val="000C0AFB"/>
    <w:rsid w:val="000D620B"/>
    <w:rsid w:val="00190BA0"/>
    <w:rsid w:val="0020253D"/>
    <w:rsid w:val="00232147"/>
    <w:rsid w:val="002C554E"/>
    <w:rsid w:val="00353A0E"/>
    <w:rsid w:val="00391D73"/>
    <w:rsid w:val="003B0434"/>
    <w:rsid w:val="003B046E"/>
    <w:rsid w:val="0040483F"/>
    <w:rsid w:val="004072B3"/>
    <w:rsid w:val="004938E4"/>
    <w:rsid w:val="00520126"/>
    <w:rsid w:val="00600594"/>
    <w:rsid w:val="00600AE9"/>
    <w:rsid w:val="006A6240"/>
    <w:rsid w:val="006C5B8B"/>
    <w:rsid w:val="006E194E"/>
    <w:rsid w:val="00720E75"/>
    <w:rsid w:val="007A6EA7"/>
    <w:rsid w:val="007B66CD"/>
    <w:rsid w:val="0094289C"/>
    <w:rsid w:val="009625BF"/>
    <w:rsid w:val="009C6305"/>
    <w:rsid w:val="00A7725E"/>
    <w:rsid w:val="00AD612A"/>
    <w:rsid w:val="00B7618E"/>
    <w:rsid w:val="00BB3E64"/>
    <w:rsid w:val="00BD4FE3"/>
    <w:rsid w:val="00CB43BC"/>
    <w:rsid w:val="00CF417E"/>
    <w:rsid w:val="00D0191C"/>
    <w:rsid w:val="00D50EC7"/>
    <w:rsid w:val="00D65BDC"/>
    <w:rsid w:val="00DA78E9"/>
    <w:rsid w:val="00E46A18"/>
    <w:rsid w:val="00F17178"/>
    <w:rsid w:val="00F50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0E83BF9"/>
  <w15:docId w15:val="{2380C6A6-1983-C040-B151-D7A7D242A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customStyle="1" w:styleId="apple-converted-space">
    <w:name w:val="apple-converted-space"/>
    <w:basedOn w:val="DefaultParagraphFont"/>
    <w:rsid w:val="00F171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tisak_media/" TargetMode="External"/><Relationship Id="rId13" Type="http://schemas.openxmlformats.org/officeDocument/2006/relationships/hyperlink" Target="https://www.facebook.com/tisakmedia" TargetMode="External"/><Relationship Id="rId18" Type="http://schemas.openxmlformats.org/officeDocument/2006/relationships/hyperlink" Target="mailto:tisak@tisak.hr" TargetMode="External"/><Relationship Id="rId26" Type="http://schemas.openxmlformats.org/officeDocument/2006/relationships/hyperlink" Target="https://www.instagram.com/tisak_media/" TargetMode="External"/><Relationship Id="rId3" Type="http://schemas.openxmlformats.org/officeDocument/2006/relationships/styles" Target="styles.xml"/><Relationship Id="rId21" Type="http://schemas.openxmlformats.org/officeDocument/2006/relationships/hyperlink" Target="https://facebook.com" TargetMode="External"/><Relationship Id="rId7" Type="http://schemas.openxmlformats.org/officeDocument/2006/relationships/hyperlink" Target="https://www.facebook.com/tisakmedia" TargetMode="External"/><Relationship Id="rId12" Type="http://schemas.openxmlformats.org/officeDocument/2006/relationships/hyperlink" Target="https://www.instagram.com/tisak_media/" TargetMode="External"/><Relationship Id="rId17" Type="http://schemas.openxmlformats.org/officeDocument/2006/relationships/hyperlink" Target="https://www.facebook.com/tisakmedia" TargetMode="External"/><Relationship Id="rId25" Type="http://schemas.openxmlformats.org/officeDocument/2006/relationships/hyperlink" Target="https://www.facebook.com/tisakmedi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nstagram.com/tisak_media/" TargetMode="External"/><Relationship Id="rId20" Type="http://schemas.openxmlformats.org/officeDocument/2006/relationships/hyperlink" Target="https://instagram.com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instagram.com/tisak_media/" TargetMode="External"/><Relationship Id="rId11" Type="http://schemas.openxmlformats.org/officeDocument/2006/relationships/hyperlink" Target="https://www.facebook.com/tisakmedia" TargetMode="External"/><Relationship Id="rId24" Type="http://schemas.openxmlformats.org/officeDocument/2006/relationships/hyperlink" Target="https://www.instagram.com/tisak_medi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tisakmedia" TargetMode="External"/><Relationship Id="rId23" Type="http://schemas.openxmlformats.org/officeDocument/2006/relationships/hyperlink" Target="https://www.facebook.com/tisakmedia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instagram.com/tisak_media/" TargetMode="External"/><Relationship Id="rId19" Type="http://schemas.openxmlformats.org/officeDocument/2006/relationships/hyperlink" Target="mailto:tisak@tisak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tisakmedia" TargetMode="External"/><Relationship Id="rId14" Type="http://schemas.openxmlformats.org/officeDocument/2006/relationships/hyperlink" Target="https://www.instagram.com/tisak_media/" TargetMode="External"/><Relationship Id="rId22" Type="http://schemas.openxmlformats.org/officeDocument/2006/relationships/hyperlink" Target="https://www.instagram.com/tisak_media/" TargetMode="External"/><Relationship Id="rId27" Type="http://schemas.openxmlformats.org/officeDocument/2006/relationships/hyperlink" Target="https://www.facebook.com/tisakmedia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o7Fk6fW023RK/hBKRbyMRgcdxQ==">CgMxLjA4AHIhMWVEN1NLc1daeHF4SVZ6SDNYWnMwamN4YXlZanZLc2dU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1889</Words>
  <Characters>10773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anita.saric</cp:lastModifiedBy>
  <cp:revision>5</cp:revision>
  <dcterms:created xsi:type="dcterms:W3CDTF">2026-08-14T06:15:00Z</dcterms:created>
  <dcterms:modified xsi:type="dcterms:W3CDTF">2026-09-16T08:18:00Z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a3fc99cbf0e27dd86d9354aee15393544712b36b60176057ee44f37a03646e2b</vt:lpwstr>
  </property>
</Properties>
</file>